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Okresného súdu Námestovo sp. zn. DK-6Csp/31/2022 z 8. 10. 2024</w:t>
      </w:r>
    </w:p>
    <w:p>
      <w:r>
        <w:t>Dopĺňací rozsudok Okresného súdu Námestovo z 8. októbra 2024, sp. zn. DK-6Csp/31/2022, ECLI:SK:OSNO:2024:5622202201.13</w:t>
      </w:r>
    </w:p>
    <w:p>
      <w:r>
        <w:t>Súd: Okresný súd Námestovo</w:t>
      </w:r>
    </w:p>
    <w:p>
      <w:r>
        <w:t>Spisová značka: DK-6Csp/31/2022</w:t>
      </w:r>
    </w:p>
    <w:p>
      <w:r>
        <w:t>ECLI: ECLI:SK:OSNO:2024:5622202201.13</w:t>
      </w:r>
    </w:p>
    <w:p>
      <w:r>
        <w:t>Dátum vydania: 8. 10. 2024</w:t>
      </w:r>
    </w:p>
    <w:p>
      <w:r>
        <w:t>Forma: Dopĺňací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DK-6Csp/31/2022 5622202201 08. 10. 2024 JUDr. Jana Veselá ECLI:SK:OSNO:2024:5622202201.13</w:t>
      </w:r>
    </w:p>
    <w:p>
      <w:r>
        <w:t>DOPĹŇACÍ ROZSUDOK V MENE SLOVENSKEJ REPUBLIKY Okresný súd Námestovo, sudkyňou JUDr. Janou Veselou, v spore žalobcu: Intrum Slovakia s. r. o., so sídlom 811 07 Bratislava - mestská časť Staré Mesto, Mýtna 48, IČO: 35 831 154, zastúpeného JUDr. Jánom Šoltésom, advokátom, so sídlom 811 07 Bratislava - mestská časť Staré Mesto, Mýtna 48, proti žalovanému: A. B., nar. XX.XX.XXXX, trvale bytom XXX XX B. C., D. XXX/X, o zaplatenie 6.631,59 eur s príslušenstvom, o doplnení rozsudku Okresného súdu Námestovo č. k. DK-6Csp/31/2022-559 zo dňa 27.08.2024, takto rozhodol: IV. Žalovaný j e p o v i n n ý zaplatiť E. F., G., H. H. D. I. X, F., J.: XX XXX XXX sumu 16,80 eur do 3 dní od právoplatnosti tohto rozsudku. odôvodnenie: 1/ Vo vyššie uvedenom spore súd o prejednávanej veci rozhodol rozsudkom č. k. DK-6Csp/31/2022-559 zo dňa 27.08.2024, a to tak, že žalobu zamietol (výrok I.), žalovanému priznal právo na plnú náhradu trov konania s výnimkou trov znaleckého dokazovania (výrok II.) a žalovanému uložil povinnosť zaplatiť znalkyni C. K. L., F. X, M. sumu 335,38 eur do troch dní od právoplatnosti rozsudku (výrok III.). 2/ Pri písomnom vyhotovovaní predmetného rozsudku súd zistil, že v ňom nerozhodol o trovách všetkých dôkazov. V konaní bolo vykonávané dokazovanie znalcom z odboru písmoznalectvo, odvetvie ručné písmo, v súvislosti s ktorým súd (na žiadosť znalkyne) pre ňu zabezpečoval podklady. V rámci tejto činnosti si súd vyžiadal od E. F., G. listiny s podpismi žalovaného a jeho podpisové vzory. E. F., G. si za poskytnutie týchto dokumentov vyúčtovala sumu 16,80 eur (z toho 20% DPH predstavuje 2,80 eur). Urobila tak faktúrou č. XXXXXXX zo dňa 23.08.2023, splatnou dňa 06.09.2023. Sumu 16,80 eur E. F., G. špecifikovala v liste zo dňa 25.08.2023 (č. l. 272 spisu) nasledovne: vypracovanie produktového profilu 15 min., spracovanie odpovede v bankovom systéme 12 min., verifikácia odpovede ďalším pracovníkom 5,55 min., spolu cena práce na vyhotovenie odpovede 32,55 min x 0,4302 = 14,00301 eur, keď čiastka 0,4302 eur predstavuje jednotkové náklady na minútu práce spracovateľa, čo je pracovná pozícia, ktorá v E. F., G. zabezpečuje vypracovanie správy o záležitostiach klienta. 3/ Z vyššie uvedeného vyplýva, že E. F. vyúčtovaná suma 16,80 eur predstavuje trovy týkajúce sa v konaní zabezpečeného dôkazu – znaleckého posudku. 4/ Na zaplatenie trov znaleckého dokazovania vykonaného znalkyňou C. K. L. (znalecký posudok č. X/XXXX zo dňa 30.04.2024) súd v rozsudku zaviazal žalovaného, a to za použitia § 257 § zákona č. 160/2015 Z. z. Civilný sporový poriadok (ďalej len ako „CSP“), podľa ktorého súd výnimočne neprizná náhradu trov konania, ak existujú dôvody hodné osobitného zreteľa. Súd vychádzal zo záveru, že znalecké dokazovanie navrhol v rámci svojej obrany žalovaný, pričom výsledky tohto znaleckého dokazovania, pokiaľ ide o záver o podpísaní zmluvy, vyšli v jeho neprospech. Nebolo by potom na mieste,</w:t>
      </w:r>
    </w:p>
    <w:p>
      <w:r>
        <w:t>aby trovy tohto dôkazu znášal žalobca, ktorý tento dôkaz nielenže nenavrhoval, ale týmto dôkazom ani nebolo vyvrátené (ale naopak bolo potvrdené) jeho tvrdenie o podpísaní zmluvy žalovaným. 5/ Vzhľadom na to, že súd v rozsudku nerozhodol o nákladoch dôkazu súvisiaceho so znaleckým dokazovaním, ktoré nevznikli znalkyni, ale vznikli E. F., G., a to s poukazom § 259 CSP, súd postupoval podľa nižšie citovaných ustanovení CSP. 6/ Podľa § 225 ods. 1 až 3 CSP, (1) ak nerozhodol súd v rozsudku o niektorej časti predmetu konania alebo o predbežnej vykonateľnosti, môže strana do 15 dní od doručenia rozsudku navrhnúť jeho doplnenie. Súd môže rozsudok, ktorý nenadobudol právoplatnosť, doplniť aj bez návrhu. (2) Doplnenie urobí súd dopĺňacím rozsudkom, na ktorý sa primerane použijú ustanovenia o rozsudku. (3) Ak súd nevyhovie návrhu strany na doplnenie rozsudku, návrh zamietne. Návrh na doplnenie sa netýka právoplatnosti ani vykonateľnosti výrokov pôvodného rozsudku. 7/ Vychádzajúc z druhej vety odseku 1 § 225 CSP súd rozsudok uvedený v odseku 1 tohto odôvodnenia doplnil aj bez návrhu, pretože potrebu vydania dopĺňacieho rozsudku súd zistil, ako už bolo uvedené pri písomnom vyhotovovaní rozsudku, a to dňa 24.09.2024. Termín verejného vyhlásenia rozsudku bol pritom určený na deň 08.10.2024 a teda skôr, než mohol rozsudok nadobudnúť právoplatnosť. Rozsudok bol totiž expedovaný dňa 26.09.2024 a posledným deň lehoty na podanie odvolania (pri doručení rozsudku najskôr dňa 26.09.2024) tak pripadol na 11.10.2024. 8/ Nakoľko sa na dopĺňací rozsudok (podľa odseku 2 § 225 CSP) primerane použijú ustanovenia o rozsudku a rozsudok sa vždy vyhlasuje verejne (§ 219 ods. 1 CSP), súd podľa § 219 ods. 3 CSP oznámil miesto a čas verejného vyhlásenia dopĺňacieho rozsudku na úradnej tabuli súdu a na webovej stránke súdu dňa 26.09.2024, keď čas verejného vyhlásenia bol určený na 08.10.2024 o 12,00 hod. O termíne a mieste vyhlásenia dopĺňacieho rozsudku, ako aj o dôvode, pre ktorý bude dopĺňací rozsudok vyhlásený súd strany sporu (žalobcu prostredníctvom jeho právneho zástupcu) taktiež upovedomil aj písomne. Právny zástupca žalobcu oznámenie prevzal dňa 30.09.2024 a žalovaný dňa 26.09.2024. 9/ Na vyhlásenie dopĺňacieho rozsudku sa nedostavila žiadna zo strán sporu, ani právny zástupca žalobcu. Za ich neprítomnosti súd rozhodol o doplnení rozsudku uvedeného v odseku 1 o výrok IV., ktorým na zaplatenie trov dôkazu, ktoré vznikli počas konania E. F., G. v sume 16,80 eur zaviazal žalovaného. Súd vychádzal z toho, že ide o trovy priamo súvisiace so znaleckým dokazovaním, ktoré bolo vykonané vo veci. Výsledky tohto znaleckého dokazovania, pokiaľ ide o rozhodujúci záver o podpísaní zmluvy, pritom vyšli v neprospech žalovaného. Nebolo by potom na mieste, aby trovy tohto dôkazu znášal žalobca, ktorý tento dôkaz nielenže nenavrhoval, ale týmto dôkazom ani nebolo vyvrátené (ale naopak bolo potvrdené) jeho tvrdenie o podpísaní zmluvy žalovaným. Poučenie: Proti tomuto rozsudku možno podať odvolanie v lehote 15 dní odo dňa jeho doručenia na Okresný súd Námestovo (§ 362 ods. 1 CSP). V odvolaní sa musí okrem všeobecných náležitostí podania stanovených v § 127 ods. 1 a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V prípade, že nebude dobrovoľne splnená povinnosť uložená týmto rozhodnutím, môže sa osoba oprávnená z rozhodnutia domáhať uspokojenia svojho nároku návrhom na vykonanie exekúcie podľa zákona č. 233/1995 Z. z. v znení neskorších zmien.</w:t>
      </w:r>
    </w:p>
    <w:p/>
    <w:p>
      <w:r>
        <w:t>Zdroj: KAUZIS.SK – https://www.kauzis.sk/judikatura/r/ECLI:SK:OSNO:2024:5622202201.13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