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PE-1P/18/2023 z 30. 7. 2023</w:t>
      </w:r>
    </w:p>
    <w:p>
      <w:r>
        <w:t>Rozsudok Okresného súdu Prievidza z 30. júla 2023, sp. zn. PE-1P/18/2023, ECLI:SK:OSPD:2023:3623200344.2</w:t>
      </w:r>
    </w:p>
    <w:p>
      <w:r>
        <w:t>Súd: Okresný súd Prievidza</w:t>
      </w:r>
    </w:p>
    <w:p>
      <w:r>
        <w:t>Spisová značka: PE-1P/18/2023</w:t>
      </w:r>
    </w:p>
    <w:p>
      <w:r>
        <w:t>ECLI: ECLI:SK:OSPD:2023:3623200344.2</w:t>
      </w:r>
    </w:p>
    <w:p>
      <w:r>
        <w:t>Dátum vydania: 30. 7. 2023</w:t>
      </w:r>
    </w:p>
    <w:p>
      <w:r>
        <w:t>Forma: Rozsudok</w:t>
      </w:r>
    </w:p>
    <w:p>
      <w:r>
        <w:t>Oblasť práva: Rodinné právo, Rodinné právo</w:t>
      </w:r>
    </w:p>
    <w:p>
      <w:pPr>
        <w:pStyle w:val="Heading2"/>
      </w:pPr>
      <w:r>
        <w:t>Text rozhodnutia</w:t>
      </w:r>
    </w:p>
    <w:p>
      <w:r>
        <w:t>Súd: Okresný súd Prievidza Spisová značka: PE-1P/18/2023 Identifikačné číslo súdneho spisu: 3623200344 Dátum vydania rozhodnutia: 31. 07. 2023 Meno a priezvisko sudcu, VSÚ: Mgr. Radoslav Smatana, PhD. ECLI: ECLI:SK:OSPD:2023:3623200344.2 ROZSUDOK V MENE SLOVENSKEJ REPUBLIKY Okresný súd Prievidza v konaní pred samosudcom Mgr. Radoslavom Smatanom, PhD. v právnej veci navrhovateľa A. B., nar. XX.XX.XXXX, trvale bytom C., D. XXX/X, zastúpeného JUDr. Ľubomírom Kišacom, advokátom so sídlom v Topoľčanoch, Škultétyho 1597/7, proti manželke navrhovateľa E. B., nar. XX.XX.XXXX, trvale bytom C., D. XXX/X, t.č. bytom C., F. XXX, o rozvod manželstva a úpravu práv a povinností rodičov na čas po rozvode k mal. D. B., nar. XX.XX.XXXX, v konaní zastúpeného kolíznym opatrovníkom Úradom práce, sociálnych vecí a rodiny Partizánske, takto r o z h o d o l : I. Súd manželstvo navrhovateľa A. B., nar. XX.XX.XXXX a manželky navrhovateľa E. B., G. H., nar. XX.XX.XXXX, uzavreté dňa XX.XX.XXXX v B., zapísané v knihe manželstiev matričného úradu v B., zväzok XX, ročník XXXX, na strane XXX, pod poradovým číslom XX rozvádza. II. Súd schvaľuje dohodu rodičov o úprave práv a povinností k maloletému dieťaťu na čas po rozvode nasledovne: 1. Maloletý D. sa na čas po rozvode manželstva účastníkov konania zveruje do osobnej starostlivosti matky, pričom obaja rodičia budú maloletého zastupovať a spravovať jeho majetok. 2. Otec sa zaväzuje prispievať na výživu maloletého D. sumou 400 € mesačne, vždy do 30. dňa v mesiaci vopred k rukám matky, s účinnosťou od právoplatnosti tohto rozhodnutia s tým, že sumu 250 € mesačne ako bežné výživné bude poukazovať k rukám matky maloletého a sumu 150 € mesačne bude poukazovať na osobitný účet maloletého D. zriadený v Československej obchodnej banke, a.s., č.: IBAN I. XXXX XXXX XXXX XXXX XXXX za účelom tvorby úspor pričom na nakladanie s prostriedkami na účte maloletého je do dovŕšenia jeho plnoletosti potrebný súhlas súdu. 3. Styk otca s maloletým sa neupravuje. III. Žiaden z účastníkov nemá nárok na náhradu trov konania. o d ô v o d n e n i e : (1) Podľa § 221 písm. a/ zákona č. 160/2015 Z. z. Civilný sporový poriadok (ďalej len „CSP“) písomné vyhotovenie rozsudku nemusí obsahovať odôvodnenie ak je na pojednávaní vyhlásený rozsudok za prítomnosti všetkých strán alebo ich zástupcov, ktorí sa vzdali odvolania. Účastníci alebo ich zástupcovia sa vzdali odvolania proti rozsudku ako celku, čo potvrdili vlastnoručným podpisom na osobitnom písomnom potvrdení (č.l. 79 spisu). Poučenie: Proti rozsudku m o ž n o podať odvolanie do 15 dní od jeho doručenia na Okresnom súde Prievidza. Odvolanie možno doručiť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Odvolanie urobené v listinnej podobe vrátene príloh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peňažnú povinnosť, ktorú mu ukladá vykonateľné rozhodnutie, oprávnený môže podať návrh na vykonanie exekúcie podľa ustanovení § 38 a nasl. zákona č. 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 Ak úkony a opatrenia súdu smerujúce k dobrovoľnému splneniu povinnosti zostali bezvýsledné, súd výkon rozhodnutia uskutoční. Ak je to vzhľadom na okolnosti prípadu potrebné, súd uskutoční výkon rozhodnutia aj bez vykonania úkonov a opatrení smerujúcich k dobrovoľnému splneniu povinnosti. Súd odníme maloletého tomu, u koho podľa rozhodnutia nemá byť, a postará sa o jeho odovzdanie tomu, komu bol podľa rozhodnutia zverený, alebo tomu, komu rozhodnutie priznáva právo na styk s maloletým po obmedzený čas, alebo tomu, kto je oprávnený neoprávnene premiestneného alebo zadržaného maloletého prevziať. Nakoľko sa rodičia, právny zástupca otca a kolízny opatrovník na pojednávaní vzdali práva podať odvolanie proti všetkým výrokom rozhodnutia, rozsudok nadobudne právoplatnosť dňom jeho doručenia poslednému z účastníkov. Prípadné odvolanie niektorého z účastníkov konania odvolací súd odmietne podľa § 386 písm. b/ CSP ako podané niekým, kto na odvolanie nie je oprávnený.</w:t>
      </w:r>
    </w:p>
    <w:p/>
    <w:p>
      <w:r>
        <w:t>Zdroj: KAUZIS.SK – https://www.kauzis.sk/judikatura/r/ECLI:SK:OSPD:2023:3623200344.2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