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3T/28/2023 z 28. 9. 2023</w:t>
      </w:r>
    </w:p>
    <w:p>
      <w:r>
        <w:t>Rozsudok Okresného súdu Prievidza z 28. septembra 2023, sp. zn. 3T/28/2023, ECLI:SK:OSPD:2023:3823010543.2</w:t>
      </w:r>
    </w:p>
    <w:p>
      <w:r>
        <w:t>Súd: Okresný súd Prievidza</w:t>
      </w:r>
    </w:p>
    <w:p>
      <w:r>
        <w:t>Spisová značka: 3T/28/2023</w:t>
      </w:r>
    </w:p>
    <w:p>
      <w:r>
        <w:t>ECLI: ECLI:SK:OSPD:2023:3823010543.2</w:t>
      </w:r>
    </w:p>
    <w:p>
      <w:r>
        <w:t>Dátum vydania: 28. 9. 2023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Okresný súd Prievidza Spisová značka: 3T/28/2023 Identifikačné číslo súdneho spisu: 3823010543 Dátum vydania rozhodnutia: 29. 09. 2023 Meno a priezvisko sudcu, VSÚ: JUDr. Noema Turanovičová ECLI: ECLI:SK:OSPD:2023:3823010543.2 ROZSUDOK V MENE SLOVENSKEJ REPUBLIKY Okresný súd Prievidza samosudkyňou JUDr. Noemou Turanovičovou na hlavnom pojednávaní dňa 29. september 2023 v trestnej veci obžalovaného A. B. takto r o z h o d o l : Obžalovaný A. B., nar. XX.XX.XXXX v C., okres Prievidza, trvale bytom A., D. B. E. F. XXX/XX, je vinný, že dňa 21.05.2023 v čase okolo 15:30 hod. v blízkosti OD Kaufland Prievidza, Nedožerská cesta 15, a v blízkosti predajne Tedy Prievidza kúpil za sumu 20 eur od osoby E. G. papierovú skladačku s obsahom kryštalickej látky bielej farby s hmotnosťou 0,053 gramu s prítomnosťou metamfetamínu a dimetylsulfónu (MSM), s priemernou koncentráciou účinnej látky metamfetamínu 48,5 % hmotnostných metamfetamínu, obsahujúcu 26 mg absolútneho metamfetamínu, čo predstavuje v zmysle znaleckého posudku Kriminalistického a expertízneho ústavu PZ minimálne 1 (jednu) bežnú dávku drogy, spôsobilú po aplikovaní ovplyvniť psychiku užívateľa, pričom nedisponoval legislatívou predpokladaným povolením na akúkoľvek manipuláciu s takouto látkou, následne dňa 24.05.2023 v čase okolo 15:30 hod. v Prievidzi, pri garážach v blízkosti predajne D. na D. H. I. C. XX, si zakúpil za sumu 30 eur od osoby E. G. papierovú skladačku s metamfetamínom, ktorej obsah si presypal do plastovej striekačky, následne časť metamfetamínu spotreboval, pričom zostatkové množstvo obsahovalo kryštalickú látku bielej farby s hmotnosťou 0,181 gramu s priemernou koncentráciou 53,5 % hmotnostných metamfetamínu, teda 97 mg absolútneho metamfetamínu, čo predstavuje v zmysle znaleckého posudku Kriminalistického a expertízneho ústavu PZ minimálne 2 (dve) bežné dávky drogy, spôsobilé po aplikovaní ovplyvniť psychiku užívateľa, pričom nedisponoval legislatívou predpokladaným povolením na akúkoľvek manipuláciu s takouto látkou, a vyššie uvedené látky neoprávnene prechovával všade tam, kde sa v dobe od ich kúpy zdržiaval, a to až do dňa 24.05.2023 do 16:30 hod., kedy predmetné veci (aj časť drogy metamfetamín - jednu dávku v papierovej skladačke) ako dôležité pre trestné konanie vydal podľa § 89a ods. 1 Trestného poriadku resp. do dňa 24.05.2023 do času tesne pred cca 15:48 hod., predmetné veci (aj časť drogy metamfetamín dve dávky v zatavenej striekačke) tesne pred jeho obmedzením osobnej slobody políciou, keď bol na úteku, odhodil do trávnatého porastu, pričom metamfetamín je zaradený v zmysle zákona č. 139/1998 Z. z. o omamných látkach, psychotropných látkach a prípravkoch v znení neskorších predpisov do II. skupiny psychotropných látok, teda neoprávnene prechovával inú psychotropnú látku ako psychotropnú látku z rastliny rodu konopa pre vlastnú potrebu, čím spáchal prečin nedovolenej výroby omamných a psychotropných látok, jedov alebo prekurzorov, ich držanie a obchodovanie s nimi podľa § 171 ods. 3 Trestného zákona č. 300/2005 Z. z. v znení účinnom od 01.05.2022 (ďalej len „Trestný zákon“). a za to sa o d s u d z u j e : Podľa § 171 ods. 3 Trestného zákona, s použitím § 38 ods. 3 Trestného zákona, § 36 písm. l), n) Trestného zákona, § 37 písm. m) Trestného zákona, § 56 ods. 2 Trestného zákona k peňažnému trestu vo výmere 700 (sedemsto) eur. Podľa § 57 ods. 3 Trestného zákona, pre prípad, žeby výkon peňažného trestu mohol byť úmyselne zmarený, ukladá sa obžalovanému náhradný trest odňatia slobody vo výmere 2 (dva) mesiace. o d ô v o d n e n i e : Podľa § 172 ods. 2 Trestného poriadku tento rozsudok odôvodnenie neobsahuje, pretože na hlavnom pojednávaní sa oprávnené procesné strany vzdali práva na podanie odvolania, resp. tento prejav vôle urobili v lehote troch pracovných dní od vyhlásenia rozsudku. Poučenie: Proti tomuto rozsudku je možné podať odvolanie v lehote 15 (pätnásť) dní odo dňa vyhlásenia rozsudku, prostredníctvom tunajšieho súdu ku Krajskému súdu Trenčín.</w:t>
      </w:r>
    </w:p>
    <w:p/>
    <w:p>
      <w:r>
        <w:t>Zdroj: KAUZIS.SK – https://www.kauzis.sk/judikatura/r/ECLI:SK:OSPD:2023:3823010543.2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