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PE-4Er/1/2022 z 23. 7. 2024</w:t>
      </w:r>
    </w:p>
    <w:p>
      <w:r>
        <w:t>Uznesenie Okresného súdu Prievidza z 23. júla 2024, sp. zn. PE-4Er/1/2022, ECLI:SK:OSPD:2024:3611200178.2</w:t>
      </w:r>
    </w:p>
    <w:p>
      <w:r>
        <w:t>Súd: Okresný súd Prievidza</w:t>
      </w:r>
    </w:p>
    <w:p>
      <w:r>
        <w:t>Spisová značka: PE-4Er/1/2022</w:t>
      </w:r>
    </w:p>
    <w:p>
      <w:r>
        <w:t>ECLI: ECLI:SK:OSPD:2024:3611200178.2</w:t>
      </w:r>
    </w:p>
    <w:p>
      <w:r>
        <w:t>Dátum vydania: 23.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PE-4Er/1/2022 3611200178 23. 07. 2024 JUDr. Peter Štefčík ECLI:SK:OSPD:2024:3611200178.2</w:t>
      </w:r>
    </w:p>
    <w:p>
      <w:r>
        <w:t>Uznesenie Okresný súd Prievidza v exekučnej veci oprávneného: INKASO Pohľadávok, spol. s.r.o., so sídlom Vranov nad Topľou, Hronského 2712, IČO: 36 039 039 proti povinnému: THE BEST OF PRICE, so sídlom Nedašovce 142, IČO: 35 937 327 (vymazaný z obchodného registra), o vymoženie 207,40 eur s príslušenstvom, takto rozhodol: I. Súd exekučné konanie z a s t a v u j e. II. Súdnemu exekútorovi sa náhrada trov exekučného konania n e p r i z n á v a. III. Žiaden z účastníkov n e m á nárok na náhradu trov exekučného konania. odôvodnenie: 1. Okresný súd Partizánske uznesením č. k. 4Er/1/2022-25 zo dňa 16.12.2022 zamietol žiadosť súdneho exekútora JUDr. Štefana Šviderského, Exekútorský úrad so sídlom vo Vrnove nad Topľou, o udelenie poverenia na vykonanie exekúcie, podľa § 44 ods. 2 zákona č. 233/1995 Zb., o súdnych exekútoroch a exekučnej činnosti v znení neskorších predpisov (Exekučný poriadok) a o zmene a doplnení ďalších zákonov. Predmetné uznesenie nadobudlo právoplatnosť dňa 18.01.2023. 2. Podľa § 243h veta prvá zákona č. 233/1995 Z. z. o súdnych exekútoroch a exekučnej činnosti (Exekučný poriadok) a o zmene a doplnení ďalších zákonov v znení neskorších predpisov, ak tento zákon v § 243i až 243k neustanovuje inak, exekučné konania začaté pred 1. aprílom 2017 sa dokončia podľa predpisov účinných do 31. marca 2017. 3. Podľa § 58 ods. 1 Exekučného poriadku, exekúciu zastaví súd na návrh alebo aj bez návrhu. 4. Podľa § 44 ods. 4 Exekučného poriadku, ak je uznesenie, ktorým sa žiadosť zamietla, právoplatné, súd exekučné konanie aj bez návrhu zastaví. Proti tomuto rozhodnutiu nie je prípustné odvolanie. 5. Nakoľko uznesenie, ktorým bola žiadosť o udelenie poverenia zamietnutá, nadobudlo právoplatnosť, súd aj bez návrhu exekučné konanie zastavil v zmysle ustanovenia § 44 ods. 4 Exekučného poriadku a súdnemu exekútorovi náhradu trov exekučného konania nepriznal, nakoľko súdu oznámil, že náhradu trov exekučného konania si neuplatňuje. 6. Podľa § 256 ods. 1 CSP, ak strana procesne zavinila zastavenie konania, súd prizná náhradu trov konania protistrane. 7. K zastaveniu konania došlo v danom prípade bez zavinenia oprávneného či povinného, a to z dôvodu, že povinný zanikol ešte pred vydaním poverenia súdnemu exekútorovi v priebehu exekučného konania. Vzhľadom na uvedené súd o náhrade trov konania rozhodol tak, že žiadnemu z účastníkov nárok na náhradu trov exekučného konania v zmysle § 256 ods. 1 CSP nepriznal.</w:t>
      </w:r>
    </w:p>
    <w:p>
      <w:r>
        <w:t>8. Na základe uvedeného a citovaných zákonných ustanovení, súd rozhodol tak, ako je uvedené vo výrokovej časti tohto uznesenia. Poučenie: Proti výroku I. a II. tohto uznesenia odvolanie nie je prípustné. Proti výroku III. tohto uznesenia možno podať odvolanie písomne v lehote 15 dní odo dňa jeho doručenia na Okresnom súde Prievidza v dvoch písomných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https://www.kauzis.sk/judikatura/r/ECLI:SK:OSPD:2024:3611200178.2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