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21Csp/4/2023 z 13. 5. 2024</w:t>
      </w:r>
    </w:p>
    <w:p>
      <w:r>
        <w:t>Uznesenie Okresného súdu Prievidza z 13. mája 2024, sp. zn. 21Csp/4/2023, ECLI:SK:OSPD:2024:3823218167.2</w:t>
      </w:r>
    </w:p>
    <w:p>
      <w:r>
        <w:t>Súd: Okresný súd Prievidza</w:t>
      </w:r>
    </w:p>
    <w:p>
      <w:r>
        <w:t>Spisová značka: 21Csp/4/2023</w:t>
      </w:r>
    </w:p>
    <w:p>
      <w:r>
        <w:t>ECLI: ECLI:SK:OSPD:2024:3823218167.2</w:t>
      </w:r>
    </w:p>
    <w:p>
      <w:r>
        <w:t>Dátum vydania: 13. 5.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21Csp/4/2023 3823218167 13. 05. 2024 JUDr. Dagmar Mičková ECLI:SK:OSPD:2024:3823218167.2</w:t>
      </w:r>
    </w:p>
    <w:p>
      <w:r>
        <w:t>Uznesenie -5- 21Csp/4/2023 Okresný súd Prievidza v spore žalobcu: Železničná spoločnosť Slovensko, a.s., so sídlom Rožňavská 1, 832 72 Bratislava, IČO: 35 914 939, proti žalovanej: A. B., nar. XX.XX.XXXX, bytom C. D. XXX/XX, XXX XX E., o zaplatenie 56,50 eur s príslušenstvom, takto rozhodol: -5- 21Csp/4/2023 I. Z r u š u j e platobný rozkaz Okresného súdu Prievidza č. k. 21Csp/4/2023 - 76 zo dňa 12.07.2023. II. Konanie z a s t a v u j e . III. Žalobcovi voči žalovanej náhradu trov konania n e p r i z n á v a. IV. Žalobcovi – Železničná spoločnosť Slovensko, a.s., so sídlom Rožňavská 1, 832 72 Bratislava, IČO: 35 914 939 s a v r a c i a súdny poplatok za žalobu vo výške 6,50 eur, prostredníctvom prevádzkovateľa systému – Slovenská pošta, a.s., so sídlom Partizánska cesta 9, 975 99 Banská Bystrica, IČO: 36 631 124, a to do 30 dní odo dňa doručenia odpisu právoplatného uznesenia o jeho vrátení. odôvodnenie: -2- 21Csp/4/2023 1. Žalobca sa žalobou zo dňa 20.06.2023 domáhal, aby súd žalovanej uložil povinnosť zaplatiť žalobcovi istinu v sume 56,50 eur s úrokom z omeškania vo výške 5,00 % ročne zo sumy 56,50 eur od 18.07.2022 do zaplatenia, poplatok za písomnú upomienku vo výške 2,00 eur a trovy konania. 2. Tunajší súd vydal dňa 12.07.2023 platobný rozkaz č. k. 21Csp/4/2023 - 76, ktorým žalovanej uložil povinnosť do 15 dní odo dňa doručenia platobného rozkazu zaplatiť žalobcovi sumu vo výške 56,50 eur s úrokom z omeškania vo výške 5,00 % ročne zo sumy 56,50 eur od 18.07.2022 do zaplatenia, poplatok za písomnú upomienku vo výške 2,00 eur, alebo podať v tej istej lehote odpor s vecným odôvodnením vo veci samej na tomto súde (výrok I.) a žalovanej uložil povinnosť do 15 dní odo dňa doručenia platobného rozkazu zaplatiť žalobcovi trovy konania vo výške 16,50 eur (výrok II.). Predmetný platobný rozkaz sa žalovanej doposiaľ nepodarilo doručiť. 3. Podľa § 265 ods. 1 zákona č. 160/2015 Z. z. Civilný sporový poriadok (ďalej len „C.s.p.“), ak je možné vo veci samej alebo o jej časti rozhodnúť na základe skutočností tvrdených žalobcom, o ktorých súd nemá pochybnosti, najmä ak tieto skutočnosti vyplývajú z listinných dôkazov, možno o žalobe rozhodnúť bez vyjadrenia žalovaného a bez nariadenia pojednávania aj platobným rozkazom, v ktorom</w:t>
      </w:r>
    </w:p>
    <w:p>
      <w:r>
        <w:t>sa žalovanému uloží, aby do 15 dní od doručenia zaplatil uplatnenú peňažnú pohľadávku alebo jej časť a nahradil trovy konania alebo aby v tej istej lehote podal odpor. Výrok o trovách konania sa na účely konania o platobnom rozkaze považuje za uznesenie. 4. Podľa § 266 ods. 1 C.s.p., platobný rozkaz spolu so žalobou súd doručuje žalovanému do vlastných rúk. 5. Podľa § 266 ods. 3 pred bodkočiarkou C.s.p., ak nemožno doručiť čo i len jednému subjektu na strane žalovaného, súd platobný rozkaz zruší v plnom rozsahu; to neplatí, ak ide o samostatné spoločenstvo podľa § 76. 6. Nakoľko sa žalovanej nepodarilo doručiť platobný rozkaz, súd preto vydaný platobný rozkaz zrušil v plnom rozsahu. 7. Dňa 28.03.2024 bolo tunajšiemu súdu doručené podanie žalobcu, v ktorom uviedol, že berie žalobu späť v plnom rozsahu, nakoľko žalovaná svoj dlh splatila celý. 8. Podľa § 144 C.s.p., žalobca môže vziať žalobu späť. 9. Podľa § 145 ods. 1 C.s.p., ak je žaloba vzatá späť celkom, súd konanie zastaví. 10. Podľa § 146 ods. 1 a 2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11. Podľa § 256 ods. 1 C.s.p., ak strana procesne zavinila zastavenie konania, súd prizná náhradu trov konania protistrane. 12. Podľa § 262 ods. 1 a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13. Dispozícia so žalobou patrí medzi základné procesné oprávnenia žalobcu. Späťvzatím žaloby žalobca prejavuje vôľu voči súdu, aby sa o jeho žalobe nekonalo a nerozhodovalo. Procesným dôsledkom späťvzatia žaloby je zastavenie konania. V danej veci žalobca vzal účinne žalobu späť skôr, než sa začalo predbežné prejednanie sporu podľa § 168 C.s.p. alebo pojednávanie vo veci samej, a preto súd v súlade s vyššie citovanými zákonnými ustanoveniami konanie zastavil, pričom súhlas žalovanej nebol podľa zákona potrebný. 14. O nároku na náhradu trov konania súd rozhodol podľa § 262 ods. 1 v spojení s § 256 ods. 1 C.s.p. Žalobca vzal späť svoju žalobu z dôvodu, že žalovaná mu po začatí konania zaplatila žalovanú sumu aj s trovami konania, čím žalovaná procesne zavinila zastavenie konania, a teda nárok na náhradu trov konania patrí žalobcovi, ktorému trovy konania už žalovaná aj uhradila a v späťvzatí si žalobca žiadne trovy konania neuplatnil, a preto súd rozhodol tak, že žalobcovi náhradu trov konania nepriznal. 15. Podľa § 11 ods. 3 zákona č. 71/1992 Zb. o súdnych poplatkoch a poplatku za výpis z registra trestov v znení neskorších predpisov (ďalej len "zákon o súdnych poplatkoch"),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w:t>
      </w:r>
    </w:p>
    <w:p>
      <w:r>
        <w:t>16. Podľa § 11 ods. 4 zákona o súdnych poplatkoch, okrem poplatku v konaní o rozvod manželstva a poplatku, ktorý sa vracia podľa odseku 1, sa poplatok alebo jeho časť (preplatok) vracia krátený o 1 %, najmenej však 10 eur. Ak sa návrh vzal späť pred zaplatením poplatku, poplatok sa nevyrubuje. 17. Žalobca zaplatil súdny poplatok za žalobu vo výške 16,50 eur. Vzhľadom na späťvzatie žaloby žalobcom, súd v zmysle § 11 ods. 4 zákona o súdnych poplatkoch žalobcovi vracia súdny poplatok krátený o sumu 10,00 eur, teda vo výške 6,50 eur, a to prostredníctvom prevádzkovateľa systému – Slovenskej pošty, a.s., v lehote 30 dní odo dňa doručenia odpisu tohto právoplatného rozhodnutia o jeho vrátení. Poučenie: -2- 21Csp/4/2023 Proti výroku I. a IV. tohto uznesenia odvolanie n i e j e p r í p u s t n é. Proti výroku II. a III. tohto uznesenia m o ž n o podať odvolanie do 15 dní od jeho doručenia na Okresný súd Prievidza. [§ 355 ods. 2 C.s.p., § 357 písm. a/, m/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w:t>
      </w:r>
    </w:p>
    <w:p>
      <w:r>
        <w:t>d) ich odvolateľ bez svojej viny nemohol uplatniť v konaní pred súdom prvej inštancie.</w:t>
      </w:r>
    </w:p>
    <w:p/>
    <w:p>
      <w:r>
        <w:t>Zdroj: KAUZIS.SK – https://www.kauzis.sk/judikatura/r/ECLI:SK:OSPD:2024:3823218167.2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