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3T/30/2024 z 19. 6. 2024</w:t>
      </w:r>
    </w:p>
    <w:p>
      <w:r>
        <w:t>Rozsudok Okresného súdu Prievidza z 19. júna 2024, sp. zn. 3T/30/2024, ECLI:SK:OSPD:2024:3824010490.2</w:t>
      </w:r>
    </w:p>
    <w:p>
      <w:r>
        <w:t>Súd: Okresný súd Prievidza</w:t>
      </w:r>
    </w:p>
    <w:p>
      <w:r>
        <w:t>Spisová značka: 3T/30/2024</w:t>
      </w:r>
    </w:p>
    <w:p>
      <w:r>
        <w:t>ECLI: ECLI:SK:OSPD:2024:3824010490.2</w:t>
      </w:r>
    </w:p>
    <w:p>
      <w:r>
        <w:t>Dátum vydania: 19.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3T/30/2024 3824010490 19. 06. 2024 JUDr. Noema Turanovičová ECLI:SK:OSPD:2024:3824010490.2</w:t>
      </w:r>
    </w:p>
    <w:p>
      <w:r>
        <w:t>ROZSUDOK V MENE SLOVENSKEJ REPUBLIKY 3T/30/2024 Okresný súd Prievidza samosudkyňou JUDr. Noemou Turanovičovou na verejnom zasadnutí dňa 19. júna 2024 v konaní o dohode o vine a treste takto rozhodol: 3T/30/2024 Podľa § 334 ods. 4 Trestného poriadku schvaľuje dohodu o vine a treste uzavretú dňa 29.5.2024 o 10:15 hod. medzi prokurátorom Okresnej prokuratúry Prievidza a obvineným · A. B., nar. X.XX.XXXX v Handlovej, okres Prievidza, trvale bytom mesto C., toho času vo výkone väzby v Ústave na výkon trestu odňatia slobody a v Ústave na výkon väzby Ilava, podľa ktorej je vinný, že dňa 19.2.2024 okolo 22:00 hod. pod vplyvom alkoholu v C. D. E. F. G., pred bytovkou číslo XX, vulgárne nadával poškodenému A.S, nar. X.X.XXXX, a vytiahol kuchynský nôž o veľkosti čepele cca 20 cm, ktorý držal nad hlavou v pravej ruke, naznačujúc bodanie, a povedal: „my sa ešte uvidíme“, a následne dňa 20.2.2024 okolo 18:00 hod. v C. D. E. F. G., pred bytovkou č. XX, stretol poškodeného H., nar. X.X.XXXX, opätovne sa mu vyhrážal, vytiahol na neho stavbársky vysúvací nôž o veľkosti čepele cca 10 cm a vykrikoval, že sa ešte stretnú, s nožom mával vo vzduchu cez stred tela, na čo poškodený A.S. zo strachu o svoj život ušiel domov a oznámil túto skutočnosť svojmu otcovi I. J., ktorý následne volal na políciu, pričom toto konanie obvineného vzbudilo u poškodeného A.S. obavu o život a zdravie, teda inému sa vyhrážal smrťou a inou ťažkou ujmou takým spôsobom, že to môže vzbudiť dôvodnú obavu, pričom čin spáchal závažnejším spôsobom konania - so zbraňou a na chránenej osobe – dieťati, tým spáchal prečin nebezpečného vyhrážania podľa § 360 ods. 1, ods. 2 písm. a), b) Trestného zákona, v spojení s § 138 písm. a) Trestného zákona a § 139 ods. 1 písm. a) Trestného zákona.</w:t>
      </w:r>
    </w:p>
    <w:p>
      <w:r>
        <w:t>Za to sa odsudzuje: Podľa § 360 ods. 2 Trestného zákona s použitím § § 36 písm. l) Trestného zákona, § 37 písm. m) Trestného zákona, § 38 ods. 2 Trestného zákona k trestu odňatia slobody v trvaní 6 (šesť) mesiacov nepodmienečne. Podľa § 48 ods. 5 Trestného zákona sa na výkon uloženého trestu odňatia slobody zaraďuje do ústavu na výkon trestu s minimálnym stupňom stráženia. Podľa § 73 ods. 2 písm. c), d) Trestného zákona sa obvinenému ukladá ochranné protialkoholické liečenie ambulantnou formou. odôvodnenie: 3T/30/2024 Prokurátor Okresnej prokuratúry Prievidza doručil dňa 29.5.2024 na Okresný súd Prievidza návrh na schválenie dohody o vine a treste sp. zn. 1Pv 92/24/3307, ktorú spísal dňa 29.5.2024 o 10:15 hod. s obvineným A. B. (ďalej len „obvinený“) na tom skutkovom základe, ako je uvedené vo výrokovej časti tohto rozsudku. Konanie o dohode o vine a treste začal prokurátor Okresnej prokuratúry Prievidza z dôvodu, že výsledky vyšetrovania dostatočne odôvodňovali záver, že skutok, ktorého sa dopustil obvinený, je prečinom, tento sa k spáchaniu skutku priznal, uznal vinu a dôkazy nasvedčujú pravdivosti jeho priznaniu. Na verejnom zasadnutí, kde súd rozhodoval o návrhu na schválenie návrhu na dohodu o vine a treste, samosudkyňa zistila formou otázok od obvineného, či: a) Rozumie podanému návrhu na dohodu o vine a treste? b) Súhlasí, aby sa jeho trestná vec prejednala touto skrátenou formou, čím sa vzdáva práva na verejný súdny proces? c) Rozumie, čo tvorí podstatu skutku, ktorý sa mu kladie za vinu? d) Bol ako obvinený poučený o svojich právach, najmä o práve na obhajobu, bola mu daná možnosť na slobodnú voľbu obhajcu a mohol sa s obhajcom radiť o spôsobe obhajoby? e) Rozumel podstate konania o návrhu na dohodu o vine a treste? f) Rozumie právnej kvalifikácii skutku ako trestného činu? g) Bol oboznámený s trestnými sadzbami, ktoré zákon ustanovuje za trestný čin jemu kladený za vinu? h) Priznal sa dobrovoľne a uznal vinu za spáchaný skutok, ktorý sa v návrhu dohody o vine a treste kvalifikuje ako určitý trestný čin? i) Súhlasí s navrhovaným trestom, trest prijíma a v stanovených lehotách sa podriadi výkonu trestu a ochrannému opatreniu? j) Uvedomuje si, že ak súd prijme návrh na dohodu o vine a treste a vynesie rozsudok, ktorý nadobudne právoplatnosť vyhlásením, nebude možné proti tomuto rozsudku podať odvolanie? Na všetky uvedené otázky odpovedal obvinený „áno“. Samosudkyňa zistila, že dohoda o vine a treste v navrhnutom znení je primeraná a spravodlivá, a preto v zmysle § 334 ods. 4 Trestného poriadku predmetnú dohodu o vine a treste schválila a potvrdila rozsudkom.</w:t>
      </w:r>
    </w:p>
    <w:p>
      <w:r>
        <w:t>Poučenie: 3T/30/2024 Proti tomuto rozsudku nie je prípustné odvolanie ani dovolanie, okrem dovolania podľa § 371 ods. 1 písm. c) Trestného poriadku.</w:t>
      </w:r>
    </w:p>
    <w:p/>
    <w:p>
      <w:r>
        <w:t>Zdroj: KAUZIS.SK – https://www.kauzis.sk/judikatura/r/ECLI:SK:OSPD:2024:3824010490.2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