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2T/74/2024 z 4. 9. 2024</w:t>
      </w:r>
    </w:p>
    <w:p>
      <w:r>
        <w:t>Rozsudok Okresného súdu Prievidza z 4. septembra 2024, sp. zn. 2T/74/2024, ECLI:SK:OSPD:2024:3824010750.2</w:t>
      </w:r>
    </w:p>
    <w:p>
      <w:r>
        <w:t>Súd: Okresný súd Prievidza</w:t>
      </w:r>
    </w:p>
    <w:p>
      <w:r>
        <w:t>Spisová značka: 2T/74/2024</w:t>
      </w:r>
    </w:p>
    <w:p>
      <w:r>
        <w:t>ECLI: ECLI:SK:OSPD:2024:3824010750.2</w:t>
      </w:r>
    </w:p>
    <w:p>
      <w:r>
        <w:t>Dátum vydania: 4. 9.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2T/74/2024 3824010750 04. 09. 2024 JUDr. Pavol Bielik ECLI:SK:OSPD:2024:3824010750.2</w:t>
      </w:r>
    </w:p>
    <w:p>
      <w:r>
        <w:t>ROZSUDOK V MENE SLOVENSKEJ REPUBLIKY Okresný súd v Prievidzi na verejnom zasadnutí dňa 4. septembra 2024 v konaní o dohode o vine a treste takto rozhodol: Podľa § 334 ods. 4 Tr. por. súd schvaľuje dohodu o vine a treste uzatvorenú prokurátorom Okresnej prokuratúry v Prievidzi a obvineným A. B., nar. XX.X.XXXX v C., trvale bytom D. E. E., podľa ktorej obvinený A. B. je</w:t>
      </w:r>
    </w:p>
    <w:p>
      <w:r>
        <w:t>v i n n ý, ž e:</w:t>
      </w:r>
    </w:p>
    <w:p>
      <w:r>
        <w:t>po tom, čo bola policajná hliadka Obvodného oddelenia PZ Nitrianske Rudno s volacím znakom Plagát 204 v zložení npráp. F. A. a nstržm. C. G. C. dňa 03.05.2024 v čase o 21.40 hod. vyslaná na preverenie oznámenia do obce Nitrianske Rudno do bufetu Metal Hard, ktorý sa nachádza v areáli Autokempingu na ulici Kolotoč, Nitrianske Rudno, kde sa mal nachádzať neznámy opitý agresívny muž, ktorý tam ničil veci a bol pod vplyvom alkoholu, kde policajná hliadka po príchode na miesto spozorovala vo vnútorných priestoroch bufetu za vstupnými dverami páchateľa sediaceho na stoličke, pred ktorým stál oznamovateľ, ktorý sa ho snažil ukľudniť, následne sa na miesto dostavila aj policajná hliadka oddelenia služobnej kynológie Okresného riaditeľstva Policajného zboru v Prievidzi s volacím znakom Pokrok 20 v zložení npráp. A. B. a práp. A. H. a za ich prítomnosti bol páchateľ vyvedený von z bufetu, kde sa členovia hliadky snažili od neho získať informácie o jeho konaní v bufete A. B., na čo páchateľ neustále na členov hliadky vykrikoval, že ich povypína, vytrhne im ohryzok a odkopne hlavu, pričom páchateľ nerešpektoval pokyny npráp. F. A., neustále sa k nemu približoval s pravou rukou zovretou v päsť, k nemu následne pristúpil a dvakrát do neho sotil, na čo následne npráp. F. A. použil výzvu, aby menovaný upustil od protiprávneho konania, na čo páchateľ sotil tretíkrát npráp. F. A. a zovretou pravou rukou v päsť sa ho snažil udrieť do hlavy, čo sa mu však nepodarilo, pretože npráp. F. A. sa tomuto úderu stihol včas uhnúť, a následne bol páchateľ za použitia hmatov, chvatov, úderov a kopov sebaobrany spacifikovaný npráp. A. B. a práp. A. H. a nstržm. C. H. C. mu boli nasadené putá, pričom uvedeným konaním nespôsobil prítomným policajtom žiadne zranenie vyžadujúce si lekárske ošetrenie, teda použil násilie v úmysle pôsobiť na výkon právomoci verejného činiteľa a sa inému vyhrážal usmrtením a ublížením na zdraví v úmysle pôsobiť na výkon právomoci verejného činiteľa a čin spáchal závažnejším spôsobom konania - na viacerých osobách, čím spáchal</w:t>
      </w:r>
    </w:p>
    <w:p>
      <w:r>
        <w:t>prečin útoku na verejného činiteľa podľa § 323 ods. 1 písm. a) Trestného zákona v súbehu s prečinom útoku na verejného činiteľa podľa § 324 ods. 1 písm. a), ods. 2 Trestného zákona s poukazom na § 138 písm. j) Trestného zákona. Za to sa odsudzuje: Podľa § 324 ods. 2, § 36 písm. l), § 37 písm. h), m), § 41 ods. 1 Trestného zákona na úhrnný nepodmienečný trest odňatia slobody vo výmere 1 (jeden) rok so zaradením do ústavu na výkon trestu odňatia slobody so stredným stupňom stráženia podľa § 48 ods. 2 písm. b) Trestného zákona. odôvodnenie: Prokurátor Okresnej prokuratúry v Prievidzi podal dňa 21.8.2024 na Okresný súd v Prievidzi návrh na schválenie dohody o vine a treste, ktorú uzatvoril dňa 21.8.2024 s obvineným A. B.. Konanie o dohode o vine a treste začal prokurátor Okresnej prokuratúry v Prievidzi z dôvodu, že výsledky vyšetrovania dostatočne odôvodňovali záver, že skutok, ktorého sa obvinený dopustil má znaky vyššie uvedených prečinov, tento sa aj k spáchaniu priznal, uznal vinu a dôkazy nasvedčovali pravdivosti jeho priznania. Na verejnom zasadnutí, kde súd rozhodoval o návrhu na dohodu o vine a treste samosudca zistil formou otázok od obvineného A. B.,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mohli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Priznali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otázky odpovedal obvinený A. B. „áno“. Samosudca preskúmal v zmysle § 331 ods. 1 Tr. por. predložený návrh dohody o vine a treste, ako aj pripojený vyšetrovací spis ČVS: ORP-266/1-VYS-PD-2024 pričom nezistil žiadne závažné porušenie procesných predpisov, ani že by navrhovaná dohoda o vine a treste bola zrejme neprimeraná alebo nespravodlivá, preto v zmysle § 334 ods. 4 Tr. por. predmetnú dohodu o vine a treste schválil, čo potvrdil rozsudkom, ktorý bol verejne vyhlásený. Poučenie: Proti tomuto rozsudku nie je prístupné odvolanie ani dovolanie, okrem dovolania podľa § 371 ods. 1 písm. c) Tr. por. Rozsudok nadobudol právoplatnosť vyhlásením.</w:t>
      </w:r>
    </w:p>
    <w:p/>
    <w:p>
      <w:r>
        <w:t>Zdroj: KAUZIS.SK – https://www.kauzis.sk/judikatura/r/ECLI:SK:OSPD:2024:3824010750.2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