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10P/1/2024 z 9. 5. 2024</w:t>
      </w:r>
    </w:p>
    <w:p>
      <w:r>
        <w:t>Rozsudok Okresného súdu Prievidza z 9. mája 2024, sp. zn. 10P/1/2024, ECLI:SK:OSPD:2024:3824200035.3</w:t>
      </w:r>
    </w:p>
    <w:p>
      <w:r>
        <w:t>Súd: Okresný súd Prievidza</w:t>
      </w:r>
    </w:p>
    <w:p>
      <w:r>
        <w:t>Spisová značka: 10P/1/2024</w:t>
      </w:r>
    </w:p>
    <w:p>
      <w:r>
        <w:t>ECLI: ECLI:SK:OSPD:2024:3824200035.3</w:t>
      </w:r>
    </w:p>
    <w:p>
      <w:r>
        <w:t>Dátum vydania: 9.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10P/1/2024 3824200035 09. 05. 2024 JUDr. Katarína Zajacová ECLI:SK:OSPD:2024:3824200035.3</w:t>
      </w:r>
    </w:p>
    <w:p>
      <w:r>
        <w:t>ROZSUDOK V MENE SLOVENSKEJ REPUBLIKY Okresný súd v Prievidzi sudkyňou JUDr. Katarínou Zajacovou v právnej veci manžela A. B., nar. XX.X.XXXX, bytom C. XX proti manželke D. B., E. B., nar. XX.XX.XXXX, bytom C. XX, o rozvod manželstva a úpravu výkonu rodičovských práv a povinností účastníkov na čas po rozvode k maloletému F., nar. XX.XX.XXXX, zastúpenému kolíznym opatrovníkom, Úradom práce, sociálnych vecí a rodiny Prievidza, takto rozhodol: I. Manželstvo účastníkov A. B., nar. XX.X.XXXX a D. B., E. B., nar. XX.XX.XXXX uzavreté dňa 18.7.1998 v Kľačne a zapísané v Knihe manželstiev Matričného úradu Nitrianske Pravno vo zväzku 5, ročník 1998, na strane 55, pod poradovým číslom 14 r o z v á d z a . II. S c h v a ľ u je rodičovskú dohodu účastníkov, ktorou sa maloletý F., nar. XX.XX.XXXX z v e r u j e na čas po rozvode manželstva do osobnej starostlivosti matky. III. Právo zastupovať maloleté dieťa v bežných veciach a spravovať jeho majetok v bežných veciach m a j ú obaja rodičia, každý samostatne. IV. Otec maloletého dieťaťa sa z a v ä z u j e platiť na výživu maloletého F. výživným v sume 170,- eur mesačne vždy do 25. dňa v mesiaci vopred do rúk matky maloletého dieťaťa, počnúc právoplatnosťou tohto rozsudku. V. Styk otca s maloletým dieťaťom</w:t>
      </w:r>
    </w:p>
    <w:p>
      <w:r>
        <w:t>n e u p r a v u j e. odôvodnenie:</w:t>
      </w:r>
    </w:p>
    <w:p>
      <w:r>
        <w:t>1. Tento rozsudok podľa § 221 písm. a/, b/ CSP a § 122 CMP neobsahuje odôvodnenie. Poučenie: Proti tomuto rozsudku odvolanie nie je prípustné, nakoľko sa ho manželia voči výroku I. rozsudku o rozvode manželstva a kolízny opatrovník voči výrokom I., II., III., IV., V. rozsudku vzdali, čo potvrdili svojimi podpismi do súdnej zápisnice dňa 9.5.2024.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r>
        <w:t>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https://www.kauzis.sk/judikatura/r/ECLI:SK:OSPD:2024:3824200035.3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