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13Ps/1/2024 z 15. 5. 2024</w:t>
      </w:r>
    </w:p>
    <w:p>
      <w:r>
        <w:t>Rozsudok Okresného súdu Prievidza z 15. mája 2024, sp. zn. 13Ps/1/2024, ECLI:SK:OSPD:2024:3824200768.2</w:t>
      </w:r>
    </w:p>
    <w:p>
      <w:r>
        <w:t>Súd: Okresný súd Prievidza</w:t>
      </w:r>
    </w:p>
    <w:p>
      <w:r>
        <w:t>Spisová značka: 13Ps/1/2024</w:t>
      </w:r>
    </w:p>
    <w:p>
      <w:r>
        <w:t>ECLI: ECLI:SK:OSPD:2024:3824200768.2</w:t>
      </w:r>
    </w:p>
    <w:p>
      <w:r>
        <w:t>Dátum vydania: 15.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13Ps/1/2024 3824200768 15. 05. 2024 Mgr. Marianna Hašková ECLI:SK:OSPD:2024:3824200768.2</w:t>
      </w:r>
    </w:p>
    <w:p>
      <w:r>
        <w:t>ROZSUDOK V MENE SLOVENSKEJ REPUBLIKY Okresný súd Prievidza, sudkyňou Mgr. Mariannou Haškovou, v opatrovníckej veci nesvojprávneho: A. A., nar. XX.XX.XXXX, trvale bytom A., B. C. XX/X, zastúpeného v konaní procesnou opatrovníčkou D. E., nar. XX.XX.XXXX, bytom F., A. G. H. C. XXXX/XX, zastúpeného ustanoveným opatrovníkomnavrhovateľom: F. E., nar. XX.XX.XXXX, bytom F., A. G. H. C. XXXX/XX, za účasti Okresnej prokuratúry Prievidza, o návrhu navrhovateľa na schválenie právneho úkonu – kúpnej zmluvy, takto rozhodol: I. Súd s c h v a ľ u j e právny úkon, a to kúpnu zmluvu uzavretú dňa 25.01.2024 medzi nesvojprávnym A. A. I. A., nar. XX.XX.XXXX, rod. č. XXXXXX/XXXX, trvale bytom A., B. J. C. XX/X, zastúpeného opatrovníkom F. E., I. E., nar. XX.XX.XXXX, bytom F., A. G. H. XXXX/XX, ako predávajúcim a A. K., nar. XX.XX.XXXX a L. D. K. M., nar. XX.XX.XXXX, obaja bytom A., B. J. C. XX/X ako kupujúcimi, predmetom ktorej je prevod vlastníckeho podielu nesvojprávneho A. A., nar. XX.XX.XXXX k nehnuteľnostiam nachádzajúcim sa v okrese Prievidza, meste Prievidza, katastrálne územie A. na LV č. XXXX ako parc. CKN č. 961 o výmere 838 m2 zastavaná plocha a nádvorie a stavby- rodinný dom súp. č. 87 na parc. CKN č. 961 o výmere 838 m2 zastavaná plocha a nádvorie v podiele 1/1 k celku na kupujúcich do ich bezpodielového spoluvlastníctva manželov v podiele 1/1 k celku. II. Žiaden z účastníkov nemá právo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https://www.kauzis.sk/judikatura/r/ECLI:SK:OSPD:2024:3824200768.2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