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21C/24/2024 z 20. 8. 2024</w:t>
      </w:r>
    </w:p>
    <w:p>
      <w:r>
        <w:t>Uznesenie Okresného súdu Prievidza z 20. augusta 2024, sp. zn. 21C/24/2024, ECLI:SK:OSPD:2024:3824201425.2</w:t>
      </w:r>
    </w:p>
    <w:p>
      <w:r>
        <w:t>Súd: Okresný súd Prievidza</w:t>
      </w:r>
    </w:p>
    <w:p>
      <w:r>
        <w:t>Spisová značka: 21C/24/2024</w:t>
      </w:r>
    </w:p>
    <w:p>
      <w:r>
        <w:t>ECLI: ECLI:SK:OSPD:2024:3824201425.2</w:t>
      </w:r>
    </w:p>
    <w:p>
      <w:r>
        <w:t>Dátum vydania: 20. 8.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21C/24/2024 3824201425 20. 08. 2024 JUDr. Dagmar Mičková ECLI:SK:OSPD:2024:3824201425.2</w:t>
      </w:r>
    </w:p>
    <w:p>
      <w:r>
        <w:t>Uznesenie Okresný súd Prievidza v spore žalobkyne: A. B. C., nar. XX.XX.XXXX, bytom D. XXX, XXX XX D., pr. zast. B. E. D., advokátom so sídlom Moyzesova 471/1, 958 01 Partizánske, IČO: 50 152 289, proti žalovaným: 1/ A. F. C. B., nar. XX.XX.XXXX, bytom C. XXX/XX, XXX XX G., 2/ H. I., nar. XX.XX.XXXX, bytom J. K. XX-XXX, B. L. M., N., 3/ B. K., nar. XX.XX.XXXX, bytom N. D. O. XXX, XXX XX N. D. O., o určenie vlastníckeho práva, takto rozhodol: I. Konanie z a s t a v u j e . II. Žiadnej zo strán sporu sa náhrada trov konania n e p r i z n á v a . III. Žalobkyni - A. B. C., nar. XX.XX.XXXX, bytom D. XXX, XXX XX D. s a v r a c i a súdny poplatok za žalobu vo výške 39,50 eur, prostredníctvom prevádzkovateľa systému - Slovenská pošta, a.s., so sídlom Partizánska cesta 9, 975 99 Banská Bystrica, IČO: 36 631 124, a to do 30 dní odo dňa doručenia odpisu právoplatného uznesenia o jeho vrátení. odôvodnenie: 1. Žalobkyňa sa žalobou doručenou tunajšiemu súdu dňa 12.03.2024 domáhala určenia vlastníckeho práva v nehnuteľnostiam špecifikovaným v žalobe. 2. Dňa 18.07.2024 bolo tunajšiemu súdu doručené späťvzatie žaloby žalobkyňou, ktoré bolo doplnené podaním doručeným tunajšiemu súdu dňa 12.08.2024. Žalobkyňa uviedla, že v konaní o určenie vlastníckeho práva sa strany sporu dohodli na mimosúdnom riešení celej veci, a preto žalobkyňa vzala žalobu voči žalovanému 1/, 2/ a 3/ späť a požiadala súd o zastavenie konania v celom rozsahu. Žalobkyňa sa spolu so žalovaným 1/ dohodla na mimosúdnom riešení veci, pričom dňa 18.07.2024 došlo k podpísaniu mimosúdnej dohody. Nakoľko sa strany sporu dohodli, že si neuplatnia žiadne ďalšie finančné alebo iné materiálne nároky, požiadala súd, aby nepriznal žiadnej zo strán právo na náhradu trov konania. Zároveň požiadala súd o vrátenie súdneho poplatku. Zároveň pripojila mimosúdnu dohodu zo dňa 18.07.2024. 3. Dňa 24.07.2024 bolo tunajšiemu súdu doručené podanie žalovaného 1/, v ktorom informoval súd, že dňa 18.07.2024 došlo k uzatvoreniu Dohody o mimosúdnom urovnaní, ktoré pokrýva celý predmet žaloby. Účastníci sa zároveň dohodli, že žiadna strana nemá nárok na náhradu trov konania, a preto žiada, aby súd rozhodol, že žiadna strana nemá nárok na náhradu trov konania. 4. Podľa § 144 zákona č. 160/2015 Z. z. Civilný sporový poriadok (ďalej len "C.s.p."), žalobca môže vziať žalobu späť. 5. Podľa § 145 ods. 1 C.s.p., ak je žaloba vzatá späť celkom, súd konanie zastaví.</w:t>
      </w:r>
    </w:p>
    <w:p>
      <w:r>
        <w:t>6. Podľa § 146 ods. 1 a 2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Súhlas žalovaného je potrebný vždy, ak určitý spôsob usporiadania vzťahu medzi stranami vyplýva z osobitného predpisu. 7. Podľa § 256 ods. 1 C.s.p., ak strana procesne zavinila zastavenie konania, súd prizná náhradu trov konania protistrane. 8. Podľa § 257 C.s.p., výnimočne súd neprizná náhradu trov konania, ak existujú dôvody hodné osobitného zreteľa. 9. Podľa § 262 ods. 1 a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10. Dispozícia so žalobou patrí medzi základné procesné oprávnenia žalobcu. Späťvzatím žaloby žalobca prejavuje vôľu voči súdu, aby sa o jeho žalobe nekonalo a nerozhodovalo. Procesným dôsledkom späťvzatia žaloby je zastavenie konania. 11. V danej veci žalobkyňa vzala žalobu účinne žalobu späť skôr, než sa začalo predbežné prejednanie sporu podľa § 168 C.s.p., resp. pojednávanie vo veci samej, preto súd konanie podľa § 145 ods. 1 C.s.p. zastavil. 12. O nároku na náhradu trov konania súd rozhodol podľa vyššie citovaných zákonných ustanovení tak, že stranám sporu náhradu trov konania nepriznal, a to s poukazom na mimosúdne vyriešenie veci, čo bolo dôvodom na späťvzatie žaloby žalobkyňou v štádiu pred predbežným prejednaním sporu, resp. pred prvým pojednávaním v danej veci a vzhľadom na dohodu strán sporu, že žiadna zo strán nemá nárok na náhradu trov konania. 13. Podľa § 11 ods. 3 zákona č. 71/1992 Zb. o súdnych poplatkoch a poplatku za výpis z registra trestov v znení neskorších predpisov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14. Podľa § 11 ods. 4 zákona o súdnych poplatkoch, okrem poplatku v konaní o rozvod manželstva a poplatku, ktorý sa vracia podľa odseku 1, sa poplatok alebo jeho časť (preplatok) vracia krátený o 1 %, najmenej však 10 eur. Ak sa návrh vzal späť pred zaplatením poplatku, poplatok sa nevyrubuje. 15. Žalobkyňa zaplatila súdny poplatok za žalobu vo výške 49,50 eur. Vzhľadom na späťvzatie žaloby žalobkyňou, súd v zmysle § 11 ods. 4 zákona o súdnych poplatkoch žalobkyni vracia súdny poplatok krátený o sumu 10,00 eur, teda vo výške 39,50 eur, a to prostredníctvom prevádzkovateľa systému Slovenskej pošty, a.s. po právoplatnosti tohto uznesenia, v lehote 30 dní odo dňa doručenia odpisu tohto právoplatného rozhodnutia o jeho vrátení. Poučenie: Proti výroku III. tohto uznesenia odvolanie n i e j e p r í p u s t n é. Proti výroku I. a II. tohto uznesenia m o ž n o podať odvolanie do 15 dní od jeho doručenia na Okresný súd Bánovce nad Bebravou. [§ 355 ods. 2 C.s.p., § 357 písm. a/, m/ C.s.p.]</w:t>
      </w:r>
    </w:p>
    <w:p>
      <w:r>
        <w:t>Odvolanie je podané včas aj vtedy, ak bolo v lehote podané na príslušnom odvolacom súde. Odvolanie len proti odôvodneniu rozhodnutia nie je prípustné. Odvolanie môže podať účastník, v ktorého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https://www.kauzis.sk/judikatura/r/ECLI:SK:OSPD:2024:3824201425.2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