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8Csp/30/2024 z 9. 7. 2024</w:t>
      </w:r>
    </w:p>
    <w:p>
      <w:r>
        <w:t>Uznesenie Okresného súdu Prievidza z 9. júla 2024, sp. zn. 8Csp/30/2024, ECLI:SK:OSPD:2024:3824202997.2</w:t>
      </w:r>
    </w:p>
    <w:p>
      <w:r>
        <w:t>Súd: Okresný súd Prievidza</w:t>
      </w:r>
    </w:p>
    <w:p>
      <w:r>
        <w:t>Spisová značka: 8Csp/30/2024</w:t>
      </w:r>
    </w:p>
    <w:p>
      <w:r>
        <w:t>ECLI: ECLI:SK:OSPD:2024:3824202997.2</w:t>
      </w:r>
    </w:p>
    <w:p>
      <w:r>
        <w:t>Dátum vydania: 9. 7. 2024</w:t>
      </w:r>
    </w:p>
    <w:p>
      <w:r>
        <w:t>Forma: Uznesenie</w:t>
      </w:r>
    </w:p>
    <w:p>
      <w:pPr>
        <w:pStyle w:val="Heading2"/>
      </w:pPr>
      <w:r>
        <w:t>Text rozhodnutia</w:t>
      </w:r>
    </w:p>
    <w:p>
      <w:r>
        <w:t>Súd: Spisová značka: Identifikačné číslo súdneho spisu: Dátum vydania rozhodnutia: Meno a priezvisko sudcu, VSÚ: ECLI:</w:t>
      </w:r>
    </w:p>
    <w:p>
      <w:r>
        <w:t>Okresný súd Prievidza 8Csp/30/2024 3824202997 09. 07. 2024 JUDr. Tomáš Rudáš ECLI:SK:OSPD:2024:3824202997.2</w:t>
      </w:r>
    </w:p>
    <w:p>
      <w:r>
        <w:t>Uznesenie Okresný súd Prievidza v právnej veci žalobcu: Slovenský plynárenský priemysel, a.s., IČO: 35 815 256, Mlynské nivy 44/a, 825 11 Bratislava, zastúpeného: Beňo &amp; partners advokátska kancelária, s.r.o., IČO: 44 250 029, Nám. sv. Egídia 40/93, 058 02 Poprad 1, proti žalovanému: A. B., nar. X.X.XXXX, C. C. XXXX/XX, XXX XX D., o zaplatenie 376,71 eur s prísl. takto rozhodol: Odpor žalovaného zo dňa 08.07.2024, podaný proti platobnému rozkazu Okresného súdu Prievidza č.k. 8Csp/30/2024-32 zo dňa 20.06.2024, odmieta. odôvodnenie: 1. Dňa 20.06.2024 bol tunajším súdom vydaný platobný rozkaz, ktorým bola žalovanému uložená povinnosť do 15 dní odo dňa doručenia tohto platobného rozkazu zaplatiť žalobcovi sumu istinu 376,71 eur, úrok z omeškania 9,5 % ročne zo sumy 10 eur od 01.12.2023 do zaplatenia, úrok z omeškania 9,25 % ročne zo sumy 35,60 eur od 06.09.2023 do zaplatenia, úrok z omeškania 9,25 % ročne zo sumy 104,46 eur od 01.09.2023 do zaplatenia, úrok z omeškania 9,5 % ročne zo sumy 113,96 eur od 03.11.2023 do zaplatenia, úrok z omeškania 5,50 % ročne zo sumy 112,69 eur od 01.09.2022 do zaplatenia alebo v tej istej lehote podať odpor. Platobný rozkaz bol žalovanému doručený dňa 09.08.2023. Žalovanému bola uložená povinnosť do 15 dní odo dňa doručenia platobného rozkazu zaplatiť žalobcovi (k rukám právneho zástupcu žalobcu) náhradu trov právneho zastúpenia vo výške 100,68 eur a ostatných trov konania vo výške 25 eur. Platobný rozkaz bol žalovanému doručený dňa 03.07.2024. 2. Dňa 08.07.2024 (t.j. v zákonnej lehote) podal žalovaný osobne na súde proti platobnému rozkazu odpor datovaný 08.07.2024, v ktorom uvádza, že je nezamestnaný a poberá dávku v hmotnej núdzi 267,51 eur. Má náklady na domácnosť, na živobytie mu zostáva 140 eur, musí platiť lieky na krvný tlak a lieky na bolesť, oblečenie, obuv atď. Dlžnú čiastku môže splácať po 30 eur od septembra. 3. Podľa § 265 ods. 1 Civilného sporového poriadku, ak je možné vo veci samej alebo o jej časti rozhodnúť na základe skutočností tvrdených žalobcom, o ktorých súd nemá pochybnosti, najmä ak tieto skutočnosti vyplývajú z listinných dôkazov, možno o žalobe rozhodnúť bez vyjadrenia žalovaného a bez nariadenia pojednávania aj platobným rozkazom, v ktorom sa žalovanému uloží, aby do 15 dní od doručenia zaplatil uplatnenú peňažnú pohľadávku alebo jej časť a nahradil trovy konania alebo aby v tej istej lehote podal odpor. Výrok o trovách konania sa na účely konania o platobnom rozkaze považuje za uznesenie. 4. Podľa § 267 ods. 1 Civilného sporového poriadku, odpor proti platobnému rozkazu sa musí vecne odôvodniť. Ustanovenie § 129 sa pri nedostatku vecného odôvodnenia nepoužije. V odôvodnení žalovaný opíše rozhodujúce skutočnosti, o ktoré opiera svoju obranu proti uplatnenému nároku. K odporu pripojí listiny, na ktoré sa odvoláva, prípadne označí dôkazy na preukázanie svojich tvrdení. O tom musí byť žalovaný v platobnom rozkaze poučený. 5. Podľa § 267 ods. 2 Civilného sporového poriadku, súd uznesením odmietne odpor, ktorý bol podaný a) oneskorene, b) neoprávnenou osobou alebo c) bez vecného odôvodnenia; o tomto následku musí byť žalovaný poučený v platobnom rozkaze.</w:t>
      </w:r>
    </w:p>
    <w:p>
      <w:r>
        <w:t>6. Podľa § 267 ods. 3 Civilného sporového poriadku, súd posudzuje vecné odôvodnenie odporu miernejšie, ak je žalovaný spotrebiteľom 7. O splátkový kalendár môže žalovaný požiadať žalobcu, je však na úvahe žalobcu, či mu vyhovie. Dohodu o postupnom splatení dlhu je tiež možné uzavrieť v rámci exekúcie (§ 61g Exekučného poriadku). V podanom odpore žalovaný neuvádza žiadnu vecnú obranu proti uplatnenému nároku, nárok žalobcu zjavne nijako nepopiera. Súd preto podľa § 267 ods. 2 písm. c) Civilného sporového poriadku odpor odmietol ako podaný bez vecného odôvodnenia. Poučenie: Proti tomuto uzneseniu možno podať odvolanie v lehote 15 dní odo dňa jeho doručenia v dvoch vyhotoveniach na súde, proti rozhodnutiu ktorého smeruje V odvolaní sa popri všeobecných náležitostiach podania uvedie, proti ktorému rozhodnutiu smeruje, v akom rozsahu sa napáda, z akých dôvodov sa rozhodnutie považuje za nesprávne (odvolacie dôvody) a čoho sa odvolateľ domáha (odvolací návrh).</w:t>
      </w:r>
    </w:p>
    <w:p/>
    <w:p>
      <w:r>
        <w:t>Zdroj: KAUZIS.SK – https://www.kauzis.sk/judikatura/r/ECLI:SK:OSPD:2024:3824202997.2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