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10P/116/2024 z 4. 10. 2024</w:t>
      </w:r>
    </w:p>
    <w:p>
      <w:r>
        <w:t>Uznesenie Okresného súdu Prievidza z 4. októbra 2024, sp. zn. 10P/116/2024, ECLI:SK:OSPD:2024:3824204077.2</w:t>
      </w:r>
    </w:p>
    <w:p>
      <w:r>
        <w:t>Súd: Okresný súd Prievidza</w:t>
      </w:r>
    </w:p>
    <w:p>
      <w:r>
        <w:t>Spisová značka: 10P/116/2024</w:t>
      </w:r>
    </w:p>
    <w:p>
      <w:r>
        <w:t>ECLI: ECLI:SK:OSPD:2024:3824204077.2</w:t>
      </w:r>
    </w:p>
    <w:p>
      <w:r>
        <w:t>Dátum vydania: 4.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10P/116/2024 3824204077 04. 10. 2024 JUDr. Katarína Zajacová ECLI:SK:OSPD:2024:3824204077.2</w:t>
      </w:r>
    </w:p>
    <w:p>
      <w:r>
        <w:t>Uznesenie Okresný súd v Prievidzi vo veci starostlivosti o maloletého A. B., nar. XX.XX.XXXX, dieťa rodičov: matky C. D., nar. XX.X.XXXX, bytom D. E. E. F. XXX, zast. Mgr. Máriou Čechovou, advokátkou so sídlom Slovenský Grob, Slnečná 38/A a otca A. B., nar. XX.XX.XXXX, bytom G., H. I. XXXX/XX, o udelenie súhlasu matke na zápis maloletého dieťaťa do materskej školy a o nariadenie neodkladného opatrenia, takto rozhodol: I. Konanie o návrhu na nariadenie neodkladného opatrenia z a s t a v u j e . odôvodnenie: 1. V prejednávanej veci sa matka maloletého dieťaťa domáha udelenia súhlasu za otca dieťaťa na zápis dieťaťa do materskej školy. Súčasne podala aj návrh na nariadenie neodkladného opatrenia s rovnakým petitom rozhodnutia ako vo veci samej. Dňa 4.10.2024 oznámila, že na návrhu na nariadenie neodkladného opatrenia netrvá a vzala ho celkom späť. 2. Podľa § 29 ods. 1 CMP, navrhovateľ môže počas konania zobrať návrh na začatie konania späť, a to celkom alebo sčasti. Ak je návrh vzatý späť celkom, súd konanie zastaví. Ak je návrh vzatý späť sčasti, súd konanie v tejto časti zastaví. 3. Ak vezme účastník konania svoj návrh späť, ide o procesný úkon voči súdu, ktorým prejavuje vôľu, aby sa nekonalo a o veci meritórne nerozhodovalo. Z uvedených dôvodov súd v súlade s cit. ust. § 29 ods. 1 CMP konanie o návrhu na nariadenie neodkladného opatrenia zastavil. Poučenie: Proti tomuto rozhodnutiu je prípustné odvolanie. Odvolanie sa podáva v lehote 15 dní od doručenia rozhodnutia na súde, proti ktorého rozhodnutiu smeruje, písomne v troch vyhotoveniach. Podľa § 363 CSP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odvolanie možno odôvodniť aj tým, že súd prvej inštancie nesprávne alebo neúplne zistil skutočný stav veci.</w:t>
      </w:r>
    </w:p>
    <w:p/>
    <w:p>
      <w:r>
        <w:t>Zdroj: KAUZIS.SK – https://www.kauzis.sk/judikatura/r/ECLI:SK:OSPD:2024:3824204077.2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