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16Er/1106/2004 z 29. 9. 2025</w:t>
      </w:r>
    </w:p>
    <w:p>
      <w:r>
        <w:t>Uznesenie Okresného súdu Prievidza z 29. septembra 2025, sp. zn. 16Er/1106/2004, ECLI:SK:OSPD:2025:3804889967.2</w:t>
      </w:r>
    </w:p>
    <w:p>
      <w:r>
        <w:t>Súd: Okresný súd Prievidza</w:t>
      </w:r>
    </w:p>
    <w:p>
      <w:r>
        <w:t>Spisová značka: 16Er/1106/2004</w:t>
      </w:r>
    </w:p>
    <w:p>
      <w:r>
        <w:t>ECLI: ECLI:SK:OSPD:2025:3804889967.2</w:t>
      </w:r>
    </w:p>
    <w:p>
      <w:r>
        <w:t>Dátum vydania: 29.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16Er/1106/2004 3804889967 29. 09. 2025 Mgr. Zuzana Lettrichová ECLI:SK:OSPD:2025:3804889967.2</w:t>
      </w:r>
    </w:p>
    <w:p>
      <w:r>
        <w:t>Uznesenie Okresný súd Prievidza v exekučnej veci oprávneného: A. B., nar. XX.X.XXXX, trvale bytom B. XXX/XX, XXX XX B. C. D., zast. JUDr. Igor Gažík, so sídlom Bojnická cesta 7, 971 01 Prievidza, proti povinnej: DEES spol. s.r.o., IČO: 36006033, naposledy so sídlom Malolehotská 2, 971 01 Prievidza, pre vymoženie istiny 464,71 eur s prísl., takto rozhodol: U r č u j e, že dňa 1.1.2020 došlo k zastaveniu exekúcie. odôvodnenie: 1. Návrhom doručeným pôvodnej súdnej exekútorke dňa 19.10.2004 sa oprávnený domáhal vykonania exekúcie proti povinnému pre vymoženie istiny 464,71 eur s prísl. na podklade exekučného titulu: rozsudok Okresného súdu Prievidza č.k. 16C/6/2004-24. Poverenie na vykonanie exekúcie bolo udelené súdnej exekútorke Mgr. Viere Hurtišovej dňa 26.10.2004. Náhradníkom súdnej exekútorky je JUDr. Vladimír Kliniec.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náhradníka súdnej exekútorky, aby preveril, či v prípade predmetnej exekúcie došlo k splneniu podmienok na zastavenie podľa § 2 ods. 1 písm. a) zákona č. 233/2019 Z. z. o ukončení niektorých exekučných konaní a o zmene a doplnení niektorých zákonov. 4. Súdny exekútor odpovedal na výzvu súdu tak, že spis od pôvodnej súdnej exekútorky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</w:t>
      </w:r>
    </w:p>
    <w:p>
      <w:r>
        <w:t>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</w:t>
      </w:r>
    </w:p>
    <w:p>
      <w:r>
        <w:t>e)</w:t>
      </w:r>
    </w:p>
    <w:p>
      <w:r>
        <w:t>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https://www.kauzis.sk/judikatura/r/ECLI:SK:OSPD:2025:3804889967.2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