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0Er/1153/1997 z 30. 1. 2025</w:t>
      </w:r>
    </w:p>
    <w:p>
      <w:r>
        <w:t>Uznesenie Okresného súdu Prievidza z 30. januára 2025, sp. zn. 0Er/1153/1997, ECLI:SK:OSPD:2025:3823220145.2</w:t>
      </w:r>
    </w:p>
    <w:p>
      <w:r>
        <w:t>Súd: Okresný súd Prievidza</w:t>
      </w:r>
    </w:p>
    <w:p>
      <w:r>
        <w:t>Spisová značka: 0Er/1153/1997</w:t>
      </w:r>
    </w:p>
    <w:p>
      <w:r>
        <w:t>ECLI: ECLI:SK:OSPD:2025:3823220145.2</w:t>
      </w:r>
    </w:p>
    <w:p>
      <w:r>
        <w:t>Dátum vydania: 30. 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0Er/1153/1997 3823220145 30. 01. 2025 Mgr. Zuzana Lettrichová ECLI:SK:OSPD:2025:3823220145.2</w:t>
      </w:r>
    </w:p>
    <w:p>
      <w:r>
        <w:t>Uznesenie Okresný súd Prievidza v exekučnej veci oprávneného: Všeobecná zdravotná poisťovňa, a.s., pobočka Prievidza, IČO: 35937874, so sídlom Včelárska 1, 971 01 Prievidza, proti povinnému: A. B. – Prvá slovenská národná syrárska, Kúty 435/11, 972 01 Bojnice, pre vymoženie istiny vo výške 604,46 eur s prísl., takto rozhodol: U r č u j e, že dňa 01.01.2020 došlo k zastaveniu exekúcie. odôvodnenie: 1. Návrhom doručeným súdnemu exekútorovi dňa 18.9.1997 sa oprávnený domáhal vykonania exekúcie proti povinnému pre vymoženie istiny 604,46 eur s prísl. na podklade exekučného titulu: platobný výmer oprávneného č.k. 1050/1997 A z 17.3.1997. Poverenie na vykonanie exekúcie bolo udelené súdnemu exekútorovi JUDr. Vladimírovi Klincovi dňa 10.10.1997.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súdu, že na jeho úrade je spis ukončený a skartovaný.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https://www.kauzis.sk/judikatura/r/ECLI:SK:OSPD:2025:3823220145.2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