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24P/106/2024 z 13. 2. 2025</w:t>
      </w:r>
    </w:p>
    <w:p>
      <w:r>
        <w:t>Rozsudok Okresného súdu Prievidza z 13. februára 2025, sp. zn. 24P/106/2024, ECLI:SK:OSPD:2025:3824205643.4</w:t>
      </w:r>
    </w:p>
    <w:p>
      <w:r>
        <w:t>Súd: Okresný súd Prievidza</w:t>
      </w:r>
    </w:p>
    <w:p>
      <w:r>
        <w:t>Spisová značka: 24P/106/2024</w:t>
      </w:r>
    </w:p>
    <w:p>
      <w:r>
        <w:t>ECLI: ECLI:SK:OSPD:2025:3824205643.4</w:t>
      </w:r>
    </w:p>
    <w:p>
      <w:r>
        <w:t>Dátum vydania: 13. 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24P/106/2024 3824205643 13. 02. 2025 Mgr. Miriam Manová ECLI:SK:OSPD:2025:3824205643.4</w:t>
      </w:r>
    </w:p>
    <w:p>
      <w:r>
        <w:t>ROZSUDOK V MENE SLOVENSKEJ REPUBLIKY Okresný súd Prievidza sudkyňou Mgr. Miriam Manovou vo veci starostlivosti súdu o mal. A. B., nar. XX.XX.XXXX v C. D. C., zastúpenou kolíznym opatrovníkom Úradom práce, sociálnych vecí a rodiny Partizánske, pracovisko Bánovce nad Bebravou, dieťa rodičov: matky A. E., nar. XX.XX.XXXX v F., trvale bytom B. XXXX/XX, XXX XX C. D. C., štátnej občianky SR, a otca G. B., nar. XX.XX.XXXX v C. D. C., trvale bytom B. XXXX/XX, XXX XX C. D. C., štátneho občana SR, za účasti B. E., nar. XX.XX.XXXX v C., trvale bytom B. XXX, štátnej občianky SR, za účasti Okresnej prokuratúry Bánovce nad Bebravou, v konaní o návrhu na zmenu zverenia maloletého dieťaťa, takto rozhodol: I. Súd z r u š u j e rozsudok Okresného súdu Prievidza č. k. BN-3P/18/2023 – 147 zo dňa 28.06.2023 v spojení s rozsudkom Krajského súdu v Žiline č. k. 14CoP/94/2023 – 198 zo dňa 15.02.2024, právoplatným dňa 11.03.2024, v časti zverenia mal. A. B., nar. XX.XX.XXXX v C. D. C. do náhradnej osobnej starostlivosti B. E. a určenia vyživovacej povinnosti rodičom mal. dieťaťa. II. V prevyšujúcej časti zostávajú predchádzajúce rozhodnutia nezmenené. III. Súd ukladá B. E., nar. XX.XX.XXXX v C., trvale bytom B. XXX, odovzdať mal. A. B., nar. XX.XX.XXXX v C. D. C. do osobnej starostlivosti rodičom maloletej. IV. Žiaden z účastníkov nemá nárok na náhradu trov konania. odôvodnenie: 1. Dňa 22.10.2024 bol Okresnému súdu Prievidza doručený návrh na zmenu zverenia maloletej A. B., nar. XX.XX.XXXX v C. D. C. rodičov mal. dieťaťa. 2. Podľa § 2 ods. 1 Civilného mimosporového poriadku na konania podľa tohto zákona sa použijú ustanovenia Civilného sporového poriadku, ak tento zákon neustanovuje inak. 3. Podľa § 221 písm. a) Civilného sporového poriadku písomné vyhotovenie rozsudku nemusí obsahovať odôvodnenie, ak je na pojednávaní vyhlásený rozsudok za prítomnosti všetkých strán alebo ich zástupcov, ktorí sa vzdajú odvolania. 4. Matka mal. dieťaťa, otec mal. dieťaťa, B. E., zástupkyňa kolízneho opatrovníka a prokurátorka Okresnej prokuratúry Bánovce nad Bebravou, sa po vyhlásení rozsudku na pojednávaní konanom dňa 13.02.2025, vzdali práva podať odvolanie.</w:t>
      </w:r>
    </w:p>
    <w:p>
      <w:r>
        <w:t>Poučenie: Proti tomuto rozsudku je možné podať odvolanie do 15 dní odo dňa jeho doručenia prostredníctvom Okresného súdu Prievidza na Krajský súd Žilina.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p>
      <w:r>
        <w:t>Zdroj: KAUZIS.SK – https://www.kauzis.sk/judikatura/r/ECLI:SK:OSPD:2025:3824205643.4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