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Trestný rozkaz Okresného súdu Prievidza sp. zn. 20T/34/2025 z 9. 6. 2025</w:t>
      </w:r>
    </w:p>
    <w:p>
      <w:r>
        <w:t>Trestný rozkaz Okresného súdu Prievidza z 9. júna 2025, sp. zn. 20T/34/2025, ECLI:SK:OSPD:2025:3825010404.1</w:t>
      </w:r>
    </w:p>
    <w:p>
      <w:r>
        <w:t>Súd: Okresný súd Prievidza</w:t>
      </w:r>
    </w:p>
    <w:p>
      <w:r>
        <w:t>Spisová značka: 20T/34/2025</w:t>
      </w:r>
    </w:p>
    <w:p>
      <w:r>
        <w:t>ECLI: ECLI:SK:OSPD:2025:3825010404.1</w:t>
      </w:r>
    </w:p>
    <w:p>
      <w:r>
        <w:t>Dátum vydania: 9. 6. 2025</w:t>
      </w:r>
    </w:p>
    <w:p>
      <w:r>
        <w:t>Forma: Trestný rozkaz</w:t>
      </w:r>
    </w:p>
    <w:p>
      <w:r>
        <w:t>Oblasť práva: Trestné právo</w:t>
      </w:r>
    </w:p>
    <w:p>
      <w:pPr>
        <w:pStyle w:val="Heading2"/>
      </w:pPr>
      <w:r>
        <w:t>Text rozhodnutia</w:t>
      </w:r>
    </w:p>
    <w:p>
      <w:r>
        <w:t>Súd: Spisová značka: Identifikačné číslo súdneho spisu: Dátum vydania rozhodnutia: Meno a priezvisko sudcu, VSÚ: ECLI:</w:t>
      </w:r>
    </w:p>
    <w:p>
      <w:r>
        <w:t>Okresný súd Prievidza 20T/34/2025 3825010404 09. 06. 2025 Mgr. Alexandra Čerňanská Pindejová ECLI:SK:OSPD:2025:3825010404.1</w:t>
      </w:r>
    </w:p>
    <w:p>
      <w:r>
        <w:t>TRESTNÝ ROZKAZ V MENE SLOVENSKEJ REPUBLIKY Okresný súd Prievidza samosudkyňou Mgr. Alexandrou Čerňanskou Pindejovou podľa § 353 odsek 1 Trestného poriadku dňa 09. júna 2025 v Bánovciach nad Bebravou vydáva tento rozhodol: Obvinený A. B., narodený XX. XXXXXXXX XXXX v C., trvale bytom D. E. F. XXX je vinný , že v dobe od 09.11.2024 do 09:05 hod. dňa 21.11.2024 v D. E. F. a všade tam, kde sa zdržiaval, bez vážneho dôvodu nenastúpil výkon trestu odňatia slobody, ktorý mu bol uložený trestným rozkazom Okresného súdu Nitra sp. zn. 4T/49/2024 zo dňa 18.07.2024, právoplatným dňa 03.08.2024, a to i napriek výzve Okresného súdu Nitra na nastúpenie do výkonu trestu odňatia slobody pod sp. zn. 4T/49/2024 zo dňa 25.10.2024 s lehotou nástupu najneskôr do 3 kalendárnych dní po doručení výzvy v čase od 08:00 hod. do 15:00 hod. v Ústave na výkon väzby a Ústave na výkon trestu odňatia slobody v Nitre, ktorú výzvu prevzala G. H. dňa 05.11.2024 na základe splnomocnenia obvineného A. B. na preberanie zásielok adresovaných obvinenému do vlastných rúk, pričom G. H. predmetnú výzvu na nastúpenie do výkonu trestu odňatia slobody obvinenému A. B. dňa 05.11.2024 odovzdala, následne na základe príkazu Okresného súdu Nitra sp. zn. 4T/49/2024 zo dňa 15.11.2024 bol obvinený príslušníkmi Okresného riaditeľstva PZ Partizánske, Odboru kriminálnej polície dňa 21.11.2024 dodaný do výkonu trestu odňatia slobody do Ústavu na výkon väzby a Ústavu na výkon trestu odňatia slobody Nitra,</w:t>
      </w:r>
    </w:p>
    <w:p>
      <w:r>
        <w:t>teda maril výkon rozhodnutia súdu tým, že bez vážneho dôvodu nenastúpil výkon trestu odňatia slobody v lehote stanovenej súdom, čím spáchal prečin marenia výkonu úradného rozhodnutia podľa § 348 odsek 1 písmeno a) Trestného zákona. Za</w:t>
      </w:r>
    </w:p>
    <w:p>
      <w:r>
        <w:t>to</w:t>
      </w:r>
    </w:p>
    <w:p>
      <w:r>
        <w:t>sa</w:t>
      </w:r>
    </w:p>
    <w:p>
      <w:r>
        <w:t>odsudzuje</w:t>
      </w:r>
    </w:p>
    <w:p>
      <w:r>
        <w:t>Podľa § 44 Trestného zákona súd u obvineného upúšťa od uloženia ďalšieho trestu, pretože trest odňatia slobody uložený obvinenému rozsudkom Okresného súdu Partizánske sp.zn. 1T/17/2020 zo dňa 30.12.2020, právoplatným dňa 23.11.2022 v spojení s rozsudkom Krajského súdu v Trenčíne sp.zn.</w:t>
      </w:r>
    </w:p>
    <w:p>
      <w:r>
        <w:t>3To/35/2021 zo dňa 23.11.2022 v spojení s uznesením Okresného súdu Prievidza sp.zn. PE-1T/17/2020 zo dňa 13.01.2025, právoplatným dňa 13.01.2025 vo výmere 3 (tri) roky a trest odňatia slobody uložený obvinenému rozsudkom Okresného súdu Nitra sp.zn. 0T/163/2024 zo dňa 24.10.2024, právoplatným dňa 28.12.2024 vo výmere 6 (šesť) mesiacov, na výkon ktorých trestov bol zaradený do ústavu na výkon trestu odňatia slobody so stredným stupňom stráženia, považuje na ochranu spoločnosti a nápravu páchateľa, za dostatočný. Poučenie: Obvinený a osoby, ktoré sú oprávnené podať v jeho prospech odvolanie, ako aj prokurátor môžu na tunajší súd podať proti tomuto trestnému rozkazu do 8 dní odo dňa jeho doručenia odpor. Osobám, ktoré môžu podať odvolanie v prospech obvineného okrem prokurátora, sa lehota končí tým dňom ako obvinenému. Ak sa trestný rozkaz doručuje obvinenému a aj jeho obhajcovi, plynie lehota od toho doručenia, ktoré bolo vykonané neskôr. Na navrátenie lehoty sa primerane použije ustanovenie § 64 Trestného poriadku. Ak proti tomuto trestnému rozkazu bude v lehote podaný odpor, samosudca nariadi vo veci hlavné pojednávanie, pričom pri prejednávaní veci na hlavnom pojednávaní nie je viazaný právnou kvalifikáciou ani druhom a výmerou trestu obsiahnutými v tomto trestnom rozkaze. Obvinený a osoby, ktoré sú oprávnené podať v jeho prospech odvolanie, ako aj prokurátor sa môžu výslovným vyhlásením vzdať práva podať odpor a tiež môžu výslovným vyhlásením vziať podaný odpor späť, a to až dovtedy, kým prokurátor neprednesie na hlavnom pojednávaní obžalobu; po tomto vyhlásení už nemôžu odpor podať. Osoba, ktorá je oprávnená podať v prospech obvineného odvolanie, môže vziať podaný odpor späť len s jeho výslovným súhlasom. Trestný rozkaz sa stane právoplatným, a ak neustanovuje tento zákon niečo iné, aj vykonateľným, ak a) odpor nebol podaný, uplynutím lehoty na podanie odporu, b) odpor bol vzatý späť, dňom jeho späťvzatia, c) sa oprávnená osoba vzdala práva podať odpor a obvinený súčasne vyhlásil, že nesúhlasí, aby odpor podala v jeho prospech iná oprávnená osoba, dňom vzdania sa práva podať odpor. Trestný rozkaz má povahu odsudzujúceho rozsudku. Účinky spojené s vyhlásením rozsudku nastávajú doručením trestného rozkazu obvinenému.</w:t>
      </w:r>
    </w:p>
    <w:p/>
    <w:p>
      <w:r>
        <w:t>Zdroj: KAUZIS.SK – https://www.kauzis.sk/judikatura/r/ECLI:SK:OSPD:2025:3825010404.1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