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20T/68/2025 z 10. 10. 2025</w:t>
      </w:r>
    </w:p>
    <w:p>
      <w:r>
        <w:t>Rozsudok Okresného súdu Prievidza z 10. októbra 2025, sp. zn. 20T/68/2025, ECLI:SK:OSPD:2025:3825010884.2</w:t>
      </w:r>
    </w:p>
    <w:p>
      <w:r>
        <w:t>Súd: Okresný súd Prievidza</w:t>
      </w:r>
    </w:p>
    <w:p>
      <w:r>
        <w:t>Spisová značka: 20T/68/2025</w:t>
      </w:r>
    </w:p>
    <w:p>
      <w:r>
        <w:t>ECLI: ECLI:SK:OSPD:2025:3825010884.2</w:t>
      </w:r>
    </w:p>
    <w:p>
      <w:r>
        <w:t>Dátum vydania: 10. 10.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20T/68/2025 3825010884 10. 10. 2025 Mgr. Alexandra Čerňanská Pindejová ECLI:SK:OSPD:2025:3825010884.2</w:t>
      </w:r>
    </w:p>
    <w:p>
      <w:r>
        <w:t>ROZSUDOK V MENE SLOVENSKEJ REPUBLIKY Okresný súd Prievidza v trestnej veci vedenej proti obvinenej A. B., nar. XX.XX.XXXX v C. C., trvale bytom A. D., t.č. vo výkone väzby v Ústave na výkon trestu odňatia slobody a Ústave na výkon väzby Ilava, pre prečin nebezpečného vyhrážania podľa § 360 odsek 1, odsek 2 písmeno b) Trestného zákona v spojení s § 139 odsek 1 písmeno c) Trestného zákona, samosudkyňou Mgr. Alexandrou Čerňanskou Pindejovou na verejnom zasadnutí konanom dňa 10. októbra 2025 v Bánovciach nad Bebravou, takto rozhodol: Podľa § 334 odsek 4 Trestného poriadku súd schvaľuje dohodu o vine a treste uzatvorenú medzi prokurátorom Okresnej prokuratúry Prievidza a obvinenou A. B., nar. XX.XX.XXXX zo dňa 22.09.2025, č.k. 1Pv 244/25/3307 - 37, čo potvrdzuje týmto rozsudkom: Obvinená A. B., nar. XX.XX.XXXX v C. C., trvale bytom A. D., t.č. vo výkone väzby v Ústave na výkon trestu odňatia slobody a Ústave na výkon väzby Ilava je</w:t>
      </w:r>
    </w:p>
    <w:p>
      <w:r>
        <w:t>v i n n á, ž e</w:t>
      </w:r>
    </w:p>
    <w:p>
      <w:r>
        <w:t>dňa 14.06.2025 v čase okolo 17:20 hod. v D. na ulici E. F., v priestoroch zastávky mestskej hromadnej dopravy, prišla za svojou matkou - poškodenou G. B., ktorá išla nastúpiť do autobusu, začala na ňu kričať slová: ,,viem kedy končíš, viem kedy chodíš do roboty, viem o tebe všetko, ty pi*a, k*rva, nájdem si ťa a pozabíjam vás, aby ste celá rodina skapala, ty za to môžeš, že drogujem, poď sem lebo ťa zabijem", na čo poškodená reagovala tak, že urýchlene zo strachu pred obvinenou nastúpila do autobusu, kde obvinená pokračovala vo svojom konaní a to tak, že bežala okolo autobusu, v ktorom sa nachádzala poškodená a opakovane na ňu kričala slová, že ju zabije, pričom toto konanie vzbudilo u poškodenej G. B. dôvodnú obavu o svoj život a zdravie,</w:t>
      </w:r>
    </w:p>
    <w:p>
      <w:r>
        <w:t>teda inému sa vyhrážal smrťou takým spôsobom, že to mohlo vzbudiť dôvodnú obavu, pričom čin spáchala na chránenej osobe - blízkej osobe čím spáchala prečin nebezpečného vyhrážania podľa § 360 odsek 1, odsek 2 písmeno b) Trestného zákona v spojení s § 139 odsek 1 písmeno c) Trestného zákona. Za</w:t>
      </w:r>
    </w:p>
    <w:p>
      <w:r>
        <w:t>to</w:t>
      </w:r>
    </w:p>
    <w:p>
      <w:r>
        <w:t>sa</w:t>
      </w:r>
    </w:p>
    <w:p>
      <w:r>
        <w:t>o d s u d z u j e:</w:t>
      </w:r>
    </w:p>
    <w:p>
      <w:r>
        <w:t>Podľa § 360 odsek 2 Trestného zákona, s použitím § 36 písmeno l) Trestného zákona, § 38 odsek 2 Trestného zákona, § 39 odsek 4 Trestného zákona na trest odňatia slobody vo výmere 4 (štyri) mesiace nepodmienečne. Podľa § 48 odsek 2 písmeno a) Trestného zákona súd obvinenú na výkon trestu odňatia slobody zaraďuje do ústavu na výkon trestu odňatia slobody s minimálnym stupňom stráženia. Podľa § 73 odsek 2 písmeno c) Trestného zákona sa obvinenej ukladá ochranné protitoxikomanické liečenie ústavnou formou. odôvodnenie: Dňa 22.09.2025 bol Okresnému súdu Prievidza doručený návrh prokurátora Okresnej prokuratúry Prievidza na schválenie dohody o vine a treste pod č.k. 1Pv XXX/XX/XXXX, ktorú dohodu uzatvoril prokurátor Okresnej prokuratúry Prievidza s obvinenou dňa 22.09.2025 v znení uvedenom vo výrokovej časti tohto rozsudku. Konanie o dohode o vine a treste začal prokurátor z dôvodu, že výsledky vyšetrovania dostatočne odôvodňovali záver, že predmetný skutok je trestným činom, spáchala ho obvinená, pričom obvinená sa k jeho spáchaniu priznala a dôkazy nasvedčujú pravdivosti jej priznania. Samosudkyňa preskúmala obsah podaného predmetného návrhu na schválenie dohody o vine a treste, ako i obsah celého na vec sa vzťahujúceho spisového materiálu a v zmysle § 331 odsek 1 písmeno a) Trestného poriadku určila termín verejného zasadnutia, na ktorý bola predvedená obvinená, upovedomený obhajca obvinenej, prokurátor Okresnej prokuratúry Prievidza a poškodená. Na verejnom zasadnutí po prednesení návrhu dohody o vine a treste prokurátorom Okresnej prokuratúry Prievidza obvinená na všetky otázky samosudkyne uvedené v ustanovení § 333 odsek 3 písmeno a) až j) Trestného poriadku odpovedala: ,,Áno". Samosudkyňa opätovne preskúmala v zmysle § 331 odsek 1 Trestného poriadku predložený návrh dohody o vine a treste, ako aj pripojený vyšetrovací (trestný spis) Okresného riaditeľstva Policajného zboru v Prievidzi ČVS: H./X-XXX-XX-XXXX, pričom nezistila žiadne závažné porušenia procesných predpisov, ani že by navrhovaná dohoda o vine a treste bola zrejme neprimeraná alebo nespravodlivá. Preto v zmysle § 334 odsek 4 Trestného poriadku predmetnú dohodu o vine a treste samosudkyňa schválila, čo potvrdila rozsudkom, ktorý verejne vyhlásila. Poučenie: Proti tomuto rozsudku nie je prípustné odvolanie ani dovolanie, okrem dovolania podľa § 371 odsek 1 písmeno c) Trestného poriadku alebo § 371 odsek 2 druhá veta Trestného poriadku. Rozsudok nadobúda právoplatnosť vyhlásením.</w:t>
      </w:r>
    </w:p>
    <w:p/>
    <w:p>
      <w:r>
        <w:t>Zdroj: KAUZIS.SK – https://www.kauzis.sk/judikatura/r/ECLI:SK:OSPD:2025:3825010884.2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