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15P/27/2025 z 29. 5. 2025</w:t>
      </w:r>
    </w:p>
    <w:p>
      <w:r>
        <w:t>Rozsudok Okresného súdu Prievidza z 29. mája 2025, sp. zn. 15P/27/2025, ECLI:SK:OSPD:2025:3825201084.3</w:t>
      </w:r>
    </w:p>
    <w:p>
      <w:r>
        <w:t>Súd: Okresný súd Prievidza</w:t>
      </w:r>
    </w:p>
    <w:p>
      <w:r>
        <w:t>Spisová značka: 15P/27/2025</w:t>
      </w:r>
    </w:p>
    <w:p>
      <w:r>
        <w:t>ECLI: ECLI:SK:OSPD:2025:3825201084.3</w:t>
      </w:r>
    </w:p>
    <w:p>
      <w:r>
        <w:t>Dátum vydania: 29.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15P/27/2025 3825201084 29. 05. 2025 JUDr. Eva Kiššová ECLI:SK:OSPD:2025:3825201084.3</w:t>
      </w:r>
    </w:p>
    <w:p>
      <w:r>
        <w:t>ROZSUDOK V MENE SLOVENSKEJ REPUBLIKY Okresný súd Prievidza v právnej veci starostlivosti o maloleté deti A., a to A., nar. XX.X. XXXX, B., nar. X.X. XXXX, zast. Úradom práce, sociálnych vecí a rodiny Prievidza, t.č. deti A. C. D., deti rodičov: E. A., nar. XX.X. XXXX, bytom F., G. D. . XX/X, A. H., nar. X.XX. XXXX, bytom F., B. D. D. XX/X, t.č. I. J., za účasti A. D., o nariadenie výchovného opatrenia takto rozhodol: I. N a r i a ď u je výchovné opatrenie, ktorým súd d o č a s n e o d n í m a maloleté deti a to A. A., nar. XX.X.XXXX a B. A., nar. X.X.XXXX z osobnej starostlivosti matky a na účely zabezpečenia odbornej pomoci maloletým deťom n a r i a ď u j e pobyt v zariadení: A.- K. C. D. D. X, IČO: XXX XXX a to po dobu do ukončenia školského roka 2024/2025. II. Žiaden z účastníkov nemá nárok na náhradu trov konania. odôvodnenie: Toto rozhodnutie bližšie dôvody neobsahuje (§ 2 ods. 1 CMP, § 221 písm. a/ CSP). Poučenie: Proti tomuto rozhodnutiu odvolanie je prípustné, avšak účastníci sa práva podať odvolanie voči rozhodnutiu výslovne vzdali po jeho vyhlásení (§ 368 CSP) .</w:t>
      </w:r>
    </w:p>
    <w:p/>
    <w:p>
      <w:r>
        <w:t>Zdroj: KAUZIS.SK – https://www.kauzis.sk/judikatura/r/ECLI:SK:OSPD:2025:3825201084.3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