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21Csp/17/2025 z 22. 10. 2025</w:t>
      </w:r>
    </w:p>
    <w:p>
      <w:r>
        <w:t>Uznesenie Okresného súdu Prievidza z 22. októbra 2025, sp. zn. 21Csp/17/2025, ECLI:SK:OSPD:2025:3825201750.4</w:t>
      </w:r>
    </w:p>
    <w:p>
      <w:r>
        <w:t>Súd: Okresný súd Prievidza</w:t>
      </w:r>
    </w:p>
    <w:p>
      <w:r>
        <w:t>Spisová značka: 21Csp/17/2025</w:t>
      </w:r>
    </w:p>
    <w:p>
      <w:r>
        <w:t>ECLI: ECLI:SK:OSPD:2025:3825201750.4</w:t>
      </w:r>
    </w:p>
    <w:p>
      <w:r>
        <w:t>Dátum vydania: 22. 10.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21Csp/17/2025 3825201750 22. 10. 2025 JUDr. Dagmar Mičková ECLI:SK:OSPD:2025:3825201750.4</w:t>
      </w:r>
    </w:p>
    <w:p>
      <w:r>
        <w:t>Uznesenie -4- 21Csp/17/2025 Okresný súd Prievidza v spore žalobcu: EOS KSI Slovensko, s.r.o., so sídlom Prievozská 2, 821 09 Bratislava, IČO: 35 724 803, zast.: Remedium Legal, s.r.o., so sídlom Prievozská 2, 821 09 Bratislava, IČO: 53 255 739, proti žalovanému: A. B., nar. XX.XX.XXXX, bytom C. XX/X, XXX XX D., zast.: LEGALINK s. r. o., so sídlom Mlynské nivy 53, 821 09 Bratislava, IČO: 50 990 365, o zaplatenie 10.450,00 eur s príslušenstvom, takto rozhodol: -4- 21Csp/17/2025 I. Konanie z a s t a v u j e . II. Žalobca j e p o v i n n ý zaplatiť žalovanému náhradu trov konania v celom rozsahu, a to do troch dní od právoplatnosti rozhodnutia o výške náhrady trov konania, pričom o výške tejto náhrady bude rozhodnuté súdom prvej inštancie samostatným uznesením po právoplatnosti tohto uznesenia. III. Žalobcovi – EOS KSI Slovensko, s.r.o., so sídlom Prievozská 2, 821 09 Bratislava, IČO: 35 724 803 s a v r a c i a súdny poplatok za žalobu vo výške 567,00 eur, prostredníctvom prevádzkovateľa systému – Slovenská pošta, a.s., so sídlom Partizánska cesta 9, 975 99 Banská Bystrica, IČO: 36 631 124, a to do 30 dní odo dňa doručenia odpisu právoplatného uznesenia o jeho vrátení. odôvodnenie: -2- 21Csp/17/2025 1. Dňa 08.04.2025 bola tunajšiemu súdu doručená žaloba žalobcu, ktorou žiadal, aby súd uložil žalovanému povinnosť zaplatiť žalobcovi sumu 10.450,00 eur s príslušenstvom a trovy konania. 2. Dňa 16.10.2025 bolo tunajšiemu súdu doručené podanie žalobcu označené ako "Späťvzatie žaloby", v ktorom žalobca uviedol, že v zmysle § 144 Civilného sporového poriadku berie žalobu v celom rozsahu späť, navrhuje, aby súd konanie zastavil podľa § 145 ods. 1 Civilného sporového poriadku a žiada o vrátenie súdneho poplatku. 3. Podľa § 144 zákona č. 160/2015 Z. z. Civilný sporový poriadok (ďalej len "C.s.p."), žalobca môže vziať žalobu späť. 4. Podľa § 145 ods. 1 C.s.p., ak je žaloba vzatá späť celkom, súd konanie zastaví. 5. Podľa § 146 ods. 1 a 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w:t>
      </w:r>
    </w:p>
    <w:p>
      <w:r>
        <w:t>žalovaného je potrebný vždy, ak určitý spôsob usporiadania vzťahu medzi stranami vyplýva z osobitného predpisu. 6. Podľa § 256 ods. 1 C.s.p., ak strana procesne zavinila zastavenie konania, súd prizná náhradu trov konania protistrane. 7. Podľa § 262 ods. 1 C.s.p., o nároku na náhradu trov konania rozhodne aj bez návrhu súd v rozhodnutí, ktorým sa konanie končí. 8. Dispozícia so žalobou patrí medzi základné procesné oprávnenia žalobcu. Späťvzatím žaloby žalobca prejavuje vôľu voči súdu, aby sa o jeho žalobe nekonalo a nerozhodovalo. Procesným dôsledkom späťvzatia žaloby je zastavenie konania. V danej veci žalobca vzal účinne žalobu späť skôr, než sa začalo predbežné prejednanie sporu podľa § 168 C.s.p. alebo pojednávanie vo veci samej, a preto súd v súlade s vyššie citovanými zákonnými ustanoveniami konanie zastavil, pričom súhlas žalovaného nebol podľa zákona potrebný. 9. O nároku na náhradu trov konania súd rozhodol podľa § 256 ods. 1 C.s.p., podľa ktorého, ak strana procesne zavinila zastavenie konania, súd prizná náhradu trov konania protistrane. Žalobca tým, že zobral žalobu späť bez uvedenia dôvodu, z procesného hľadiska zavinil, že sa konanie muselo zastaviť, a preto súd priznal žalovanému nárok na náhradu trov konania. O výške náhrady trov konania rozhodne súd prvej inštancie po právoplatnosti tohto uznesenia samostatným uznesením, ktoré vydá súdny úradník (§ 262 ods. 2 C.s.p.). 10. Podľa § 11 ods. 3 zákona č. 71/1992 Zb. o súdnych poplatkoch a poplatku za výpis z registra trestov v znení neskorších predpisov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11. Podľa § 11 ods. 4 zákona o súdnych poplatkoch, okrem poplatku v konaní o rozvod manželstva a poplatku, ktorý sa vracia podľa odseku 1, sa poplatok alebo jeho časť (preplatok) vracia krátený o 1 %, najmenej však 10,00 eura. Ak sa návrh vzal späť pred zaplatením poplatku, poplatok sa nevyrubuje. 12. Žalobca zaplatil súdny poplatok za žalobu vo výške 577,00 eur. Vzhľadom na späťvzatie žaloby žalobcom, súd v zmysle § 11 ods. 4 zákona o súdnych poplatkoch žalobcovi vracia súdny poplatok krátený o sumu 10,00 eur, teda vo výške 567,00 eur, a to prostredníctvom prevádzkovateľa systému – Slovenskej pošty, a.s., v lehote 30 dní odo dňa doručenia odpisu tohto právoplatného rozhodnutia o jeho vrátení. Poučenie: -2- 21Csp/17/2025 Proti výroku III. tohto uznesenia odvolanie n i e j e p r í p u s t n é. Proti výroku I. a II. tohto uznesenia m o ž n o podať odvolanie do 15 dní od jeho doručenia na Okresný súd Prievidza. [§ 355 ods. 2 C.s.p., § 357 písm. a/, m/ C.s.p.] Odvolanie je podané včas aj vtedy, ak bolo v lehote podané na príslušnom odvolacom súde. Odvolanie len proti odôvodneniu rozhodnutia nie je prípustné. Odvolanie môže podať účastník, v ktorého neprospech bolo rozhodnutie vydané. V odvolaní sa popri všeobecných náležitostiach podania uvedie, proti ktorému rozhodnutiu smeruje, v akom rozsahu sa napáda, z akých dôvodov sa rozhodnutie považuje za nesprávne (odvolacie dôvody)</w:t>
      </w:r>
    </w:p>
    <w:p>
      <w:r>
        <w:t>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https://www.kauzis.sk/judikatura/r/ECLI:SK:OSPD:2025:3825201750.4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