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15P/49/2025 z 26. 5. 2025</w:t>
      </w:r>
    </w:p>
    <w:p>
      <w:r>
        <w:t>Rozsudok Okresného súdu Prievidza z 26. mája 2025, sp. zn. 15P/49/2025, ECLI:SK:OSPD:2025:3825202016.3</w:t>
      </w:r>
    </w:p>
    <w:p>
      <w:r>
        <w:t>Súd: Okresný súd Prievidza</w:t>
      </w:r>
    </w:p>
    <w:p>
      <w:r>
        <w:t>Spisová značka: 15P/49/2025</w:t>
      </w:r>
    </w:p>
    <w:p>
      <w:r>
        <w:t>ECLI: ECLI:SK:OSPD:2025:3825202016.3</w:t>
      </w:r>
    </w:p>
    <w:p>
      <w:r>
        <w:t>Dátum vydania: 26.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15P/49/2025 3825202016 26. 05. 2025 JUDr. Eva Kiššová ECLI:SK:OSPD:2025:3825202016.3</w:t>
      </w:r>
    </w:p>
    <w:p>
      <w:r>
        <w:t>ROZSUDOK V MENE SLOVENSKEJ REPUBLIKY Okresný súd Prievidza sudkyňou JUDr. Evou Kiššovou v právnej veci starostlivosti o maloleté dieťa: A. B., nar. X.X.XXXX, zast. Úradom práce, sociálnych vecí a rodiny v Prievidzi, dieťa rodičov – matka: C. D., nar. XX.XX.XXXX, bytom E., F. XXX/X, otec – G. B., nar. X.X.XXXX, bytom H. I., B. XXX/XX, o zvýšenie výživného. rozhodol: I. S c h v a ľ u j e</w:t>
      </w:r>
    </w:p>
    <w:p>
      <w:r>
        <w:t>rodičovskú dohodu v znení:</w:t>
      </w:r>
    </w:p>
    <w:p>
      <w:r>
        <w:t>1. Otec maloletého dieťaťa G. B., nar. XX.XX.XXXX sa zaväzuje s účinnosťou od právoplatnosti rozsudku prispievať zvýšeným výživným na maloletého A. B., nar. XX.XX.XXXX zo sumy 130 eur mesačne na sumu 170 eur mesačne, vždy do 25. dňa, toho ktorého mesiaca vopred k rukám matky maloletého dieťaťa. 2. Týmto sa mení rozsudok Okresného súdu Prievidza zo dňa 14.03.2023 č. k. 7P/3/2023-127 o určení výživného na maloletého A.. II. Žiaden z účastníkov nemá právo na náhradu trov konania. odôvodnenie: Toto rozhodnutie bližšie dôvody neobsahuje (§ 2 ods. 1 CMP, § 221 písm. a/ CSP). Poučenie: Proti tomuto rozhodnutiu odvolanie je prípustné cestou tunajšieho súdu na Krajský súd Žilina, avšak účastníci sa práva podať odvolanie voči rozhodnutiu výslovne vzdali po jeho vyhlásení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w:t>
      </w:r>
    </w:p>
    <w:p/>
    <w:p>
      <w:r>
        <w:t>Zdroj: KAUZIS.SK – https://www.kauzis.sk/judikatura/r/ECLI:SK:OSPD:2025:3825202016.3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