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15P/60/2025 z 30. 6. 2025</w:t>
      </w:r>
    </w:p>
    <w:p>
      <w:r>
        <w:t>Rozsudok Okresného súdu Prievidza z 30. júna 2025, sp. zn. 15P/60/2025, ECLI:SK:OSPD:2025:3825202437.3</w:t>
      </w:r>
    </w:p>
    <w:p>
      <w:r>
        <w:t>Súd: Okresný súd Prievidza</w:t>
      </w:r>
    </w:p>
    <w:p>
      <w:r>
        <w:t>Spisová značka: 15P/60/2025</w:t>
      </w:r>
    </w:p>
    <w:p>
      <w:r>
        <w:t>ECLI: ECLI:SK:OSPD:2025:3825202437.3</w:t>
      </w:r>
    </w:p>
    <w:p>
      <w:r>
        <w:t>Dátum vydania: 30. 6.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15P/60/2025 3825202437 30. 06. 2025 JUDr. Eva Kiššová ECLI:SK:OSPD:2025:3825202437.3</w:t>
      </w:r>
    </w:p>
    <w:p>
      <w:r>
        <w:t>ROZSUDOK V MENE SLOVENSKEJ REPUBLIKY Okresný súd Prievidza vo veci starostlivosti o dieťa: A. B., nar. X.X.XXXX, zast. Úradom práce, sociálnych vecí a rodiny Prievidza, Šumperská 1, Prievidza, dieťa rodičov: matka – C. B., nar. XX.X.XXXX, bytom D., E. B. XXX/XX, zast. Mgr. Ing. Marius Hričovský, Dr. Oec., advokát, so sídlom Bratislava, Gorkého 15, otec – F. B., nar. XX.X.XXXX, bytom G., H. XX, zast. JUDr. Erich Loja, advokát, so sídlom Prievidza, Bojnická č, 5,7, o zmenu súdneho rozhodnutia, takto rozhodol: I. S c h v a ľ u j e</w:t>
      </w:r>
    </w:p>
    <w:p>
      <w:r>
        <w:t>rodičovskú dohodu v znení:</w:t>
      </w:r>
    </w:p>
    <w:p>
      <w:r>
        <w:t>1. Otec maloletého dieťaťa F. B., nar. XX.XX.XXXX sa zaväzuje s účinnosťou od 22.05.2025 prispievať zvýšeným výživným na maloletú A. B., nar. XX.XX.XXXX zo sumy 150 eur mesačne na sumu 340 eur mesačne, vždy do posledného- dňa, toho ktorého mesiaca vopred k rukám matky maloletého dieťaťa. 2.Nedoplatok na výživnom z titulu zvýšenia výživného za čas od 22.05.2025 do vyhlásenia rozhodnutia vo výške 441,30 eur sa zaväzuje otec F. B., nar. XX.X.XXXX splácať v mesačných splátkach v sume po 50,- eur spolu s bežným výživným s účinnosťou od mesiaca nasledujúceho po mesiaci, v ktorom rozsudok nadobudne právoplatnosť, pod následkom straty výhody poskytnutých splátok pri vynechaní ktorýchkoľvek dvoch mesačných splátkach. 3. Otec maloletého dieťaťa F. B., nar. XX.XX.XXXX je oprávnený s účinnosťou od 01.07.2025 do 31.07.2025 stretávať sa s maloletou A. každú párnu sobotu a každú nepárnu nedeľu vždy od 10:00 hod do 18:00 hod s tým, že miesto prevzatia a odovzdania dieťaťa je bydlisko matky. 4. Otec maloletého dieťaťa F. B., nar. XX.XX.XXXX je oprávnený s účinnosťou od 01.08.2025 stretávať sa s maloletou A. každý párny kalendárny týždeň od piatka od 17:00 hod do nedele do 17:00 hod s tým, že miesto prevzatia a odovzdania dieťaťa je bydlisko matky. 5. Počas vianočných sviatkov a letných prázdnin sa uplatní nasledovná špecifická prava stretávania sa otca s maloletou A.: 6. Počas vianočných sviatkov v nepárnom kalendárnom roku otec F. B., nar. XX.XX.XXXX je oprávnený stretávať sa s maloletou A. v čase od 25.12. od 16:00 hod do 27.12 do 16:00 hod, s tým, že miesto prevzatia a odovzdania dieťaťa je bydlisko matky. 7. Počas vianočných sviatkov v nepárnom kalendárnom roku otec F. B., nar. XX.X.XXXX je oprávnený stretávať sa s maloletou A. v čase od 30.12. od 16:00 hod do 06.01. nasledujúceho kalendárneho roka do 16:00 hod, s tým, že miesto prevzatia a odovzdania dieťaťa je bydlisko matky. 8. Počas vianočných sviatkov v párnom kalendárnom roku otec F. B., nar. XX.X.XXXX je oprávnený stretávať sa s maloletou A. v čase od 23.12. od 16:00 hod do 25.12 do 16:00 hod a od 27.12 od 16:00 hod do 30.12 do 16:00 hod, s tým, že miesto prevzatia a odovzdania dieťaťa je bydlisko matky.</w:t>
      </w:r>
    </w:p>
    <w:p>
      <w:r>
        <w:t>9. Počas letných prázdnin v každom kalendárnom roku s účinnosťou od 01.07.2026 otec F. B., nar. XX.XX.XXXX je oprávnený stretávať sa s maloletou A. po dobu 14 dní nepretržite počnúc treťou nedeľou v mesiaci júl od 16:00 hod. Miesto prevzatia dieťaťa je bydlisko matky. Otec odovzdá dieťa v mieste bydliska matky po uplynutí 14 dní od tretej nedele v mesiaci júl o 16:00 hod. 10. Počas obdobia špecifickej úpravy stretávania sa bežná úprava stretávania sa nerealizuje. Týmto ustanovením nie je dotknutá bežná úprava stretávania sa otca s mal. Timeou počas letných prázdnin. 11. Matka sa zaväzuje maloleté dieťa na styk s otcom pripraviť a stretnutie otca s maloletou umožniť. 12. Týmto sa mení rozsudok Okresného súdu Prievidza zo dňa 21.02.2023 č. k. 7P/57/2022-62 o určení výživného na maloletú A. a rozsudok Okresného súdu Prievidza zo dňa 20.02.2025 č. k. 11P/90/2023-118 v časti úpravy stretávania sa otca s maloletou A.. II. Žiaden z účastníkov nemá právo na náhradu trov konania. odôvodnenie: Toto rozhodnutie bližšie dôvody neobsahuje (§ 2 ods. 1 CMP, § 221 písm. a/ CSP). Poučenie: Proti tomuto rozhodnutiu odvolanie je prípustné cestou tunajšieho súdu na Krajský súd Žilina, avšak účastníci sa práva podať odvolanie voči rozhodnutiu výslovne vzdali po jeho vyhlásení (§ 368 CSP) a v časti týkajúcej sa schválenia rodičovskej dohody rodičia nie sú oprávnení podať odvolanie (§ 122 CMP).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Civilného mimosporového poriadku.</w:t>
      </w:r>
    </w:p>
    <w:p/>
    <w:p>
      <w:r>
        <w:t>Zdroj: KAUZIS.SK – https://www.kauzis.sk/judikatura/r/ECLI:SK:OSPD:2025:3825202437.3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