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18P/22/2025 z 2. 9. 2025</w:t>
      </w:r>
    </w:p>
    <w:p>
      <w:r>
        <w:t>Uznesenie Okresného súdu Prievidza z 2. septembra 2025, sp. zn. 18P/22/2025, ECLI:SK:OSPD:2025:3825203397.2</w:t>
      </w:r>
    </w:p>
    <w:p>
      <w:r>
        <w:t>Súd: Okresný súd Prievidza</w:t>
      </w:r>
    </w:p>
    <w:p>
      <w:r>
        <w:t>Spisová značka: 18P/22/2025</w:t>
      </w:r>
    </w:p>
    <w:p>
      <w:r>
        <w:t>ECLI: ECLI:SK:OSPD:2025:3825203397.2</w:t>
      </w:r>
    </w:p>
    <w:p>
      <w:r>
        <w:t>Dátum vydania: 2. 9.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18P/22/2025 3825203397 02. 09. 2025 JUDr. Zuzana Kotríková ECLI:SK:OSPD:2025:3825203397.2</w:t>
      </w:r>
    </w:p>
    <w:p>
      <w:r>
        <w:t>Uznesenie Okresný súd Prievidza vo veci navrhovateľa: A. B., nar. XX.X.XXXX, bytom C.. D. XXX/X, E. a manželky, ktorá návrh na rozvod nepodala: F. B., nar. XX.X.XXXX, bytom S. D. XXX/X, E., o rozvod manželstva a o úpravu práv a povinností rodičov k maloletej: C. B., nar. XX.X.XXXX na čas po rozvode, takto rozhodol: I. Konanie z a s t a v u j e. II. Žiaden z účastníkov n e m á n á r o k na náhradu trov konania. odôvodnenie: 1. Navrhovateľ sa návrhom zo dňa 26.07.2022 domáhal rozvodu svojho manželstva. Dňa 29.07.2022 podaný návrh zobral v celom rozsahu späť. Zároveň predložil písomný súhlas manželky so späťvzatím návrhu na rozvod. 2. Podľa § 29 Civilného mimosporového poriadku: (1)Navrhovateľ môže počas konania zobrať návrh na začatie konania späť, a to celkom alebo sčasti. Ak je návrh vzatý späť celkom, súd konanie zastaví. Ak je návrh vzatý späť sčasti, súd konanie v tejto časti zastaví. (2)Súd konanie nezastaví, ak sa mohlo začať aj bez návrhu a je potrebné v konaní pokračovať. (3)Súd konanie nezastaví, ak niektorý z účastníkov so späťvzatím návrhu z vážnych dôvodov nesúhlasí. 3. Podľa § 95 Civilného mimosporového poriadku (1) Ak navrhovateľ vzal návrh späť, súd konanie nezastaví, ak druhý manžel so späťvzatím návrhu nesúhlasí. (2) Súhlas druhého manžela sa nevyžaduje, kým mu návrh na rozvod manželstva nebol doručený. 4. Dispozícia s návrhom patrí medzi základné procesné oprávnenia navrhovateľa. Jedná sa o konanie, ktoré môže začať len na návrh. Navrhovateľ zobral návrh na rozvod manželstva späť v celom rozsahu a druhý manžel so späťvzatím návrhu súhlasí, preto súd podľa § 29 Civilného mimosporového poriadku konanie zastavil. 5. O trovách konania súd rozhodol podľa § 52 Civilného mimosporového poriadku. Poučenie: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https://www.kauzis.sk/judikatura/r/ECLI:SK:OSPD:2025:3825203397.2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