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29Pc/29/2025 z 18. 11. 2025</w:t>
      </w:r>
    </w:p>
    <w:p>
      <w:r>
        <w:t>Rozsudok Okresného súdu Prievidza z 18. novembra 2025, sp. zn. 29Pc/29/2025, ECLI:SK:OSPD:2025:3825203733.2</w:t>
      </w:r>
    </w:p>
    <w:p>
      <w:r>
        <w:t>Súd: Okresný súd Prievidza</w:t>
      </w:r>
    </w:p>
    <w:p>
      <w:r>
        <w:t>Spisová značka: 29Pc/29/2025</w:t>
      </w:r>
    </w:p>
    <w:p>
      <w:r>
        <w:t>ECLI: ECLI:SK:OSPD:2025:3825203733.2</w:t>
      </w:r>
    </w:p>
    <w:p>
      <w:r>
        <w:t>Dátum vydania: 18. 11. 2025</w:t>
      </w:r>
    </w:p>
    <w:p>
      <w:r>
        <w:t>Forma: Rozsudok</w:t>
      </w:r>
    </w:p>
    <w:p>
      <w:pPr>
        <w:pStyle w:val="Heading2"/>
      </w:pPr>
      <w:r>
        <w:t>Text rozhodnutia</w:t>
      </w:r>
    </w:p>
    <w:p>
      <w:r>
        <w:t>Súd: Spisová značka: Identifikačné číslo súdneho spisu: Dátum vydania rozhodnutia: Meno a priezvisko sudcu, VSÚ: ECLI:</w:t>
      </w:r>
    </w:p>
    <w:p>
      <w:r>
        <w:t>Okresný súd Prievidza 29Pc/29/2025 3825203733 18. 11. 2025 JUDr. Peter Štefčík ECLI:SK:OSPD:2025:3825203733.2</w:t>
      </w:r>
    </w:p>
    <w:p>
      <w:r>
        <w:t>ROZSUDOK V MENE SLOVENSKEJ REPUBLIKY 29Pc/29/2025 Okresný súd Prievidza vo veci navrhovateľa – povinného A. B., nar. XX.XX.XXXX, bytom C. XX, v konaní zastúpeného JUDr. Mgr. Lukášom Grežďom, advokátom so sídlom v Topoľčanoch, Sv. Cyrila a Metoda 4647/1, evidovaným v zozname advokátov Slovenskej advokátskej komory pod č. 6910, proti oprávnenému A. B., nar. XX.XX.XXXX, bytom C. XXX, v konaní zastúpenému JUDr. Martinou Kmeťovou, advokátkou so sídlom v Bánovciach nad Bebravou, Jesenského 69, evidovanou v zozname advokátov Slovenskej advokátskej komory pod č. 6642, o zrušenie vyživovacej povinnosti na plnoleté dieťa, takto rozhodol: 29Pc/29/2025 I. Súd zrušuje vyživovaciu povinnosť navrhovateľa k oprávnenému A. B., nar. XX.XX.XXXX, určenú rozsudkom Okresného súdu Bánovce nad Bebravou zo dňa 08.01.2020 č.k. 1P/62/2019-49. II. Týmto rozsudkom dochádza k zmene rozsudku Okresného súdu Bánovce nad Bebravou zo dňa 08.01.2020 č.k. 1P/62/2019-49 vo výroku II. v časti o určení vyživovacej povinnosti navrhovateľa k oprávnenému A. B.. Vo zvyšných častiach ostáva citovaný rozsudok nezmenený. III. Žiaden z účastníkov nemá nárok na náhradu trov konania. odôvodnenie: 29Pc/29/2025 (1) Navrhovateľ – otec oprávneného sa podaným návrhom zo dňa 01.08.2025 domáha zrušenia vyživovacej povinnosti k oprávnenému z dôvodu, že oprávnený má plat 900 € mesačne. Povinný mu vybavoval prídavky v Rakúsku, rakúske úrady to neuznali. (2) Súd na prejednanie veci nariadil pojednávanie na 18.11.2025. Predvolal naň navrhovateľa a oprávneného, ktorému zároveň doručil návrh na začatie konania a umožnil mu vyjadriť sa k nemu. Oboch účastníkov súd poučil o ich procesných právach a povinnostiach. (3) Oprávnený k návrhu prostredníctvom svojej právnej zástupkyne písomne uviedol, že je podľa neho podaný nedôvodne a navrhol ho zamietnuť. Poukázal na to, že je študentom dennej formy štúdia na Akadémii ozbrojených síl generála Milana Rastislava Štefánika v Liptovskom Mikuláši. Je študentom tretieho ročníka. Je pravda, že ako študent dostáva žold, ktorý slúži na jeho výdavky so štúdiom ako je cestovné, náklady s ubytovaním, strava, ošatenie a obuv a vitamíny a na zabezpečenie potrieb na výcvik. Matka si voči nemu plní vyživovaciu povinnosť. Aj otec – povinný mu výživné uhrádza. Na oprávneného už nie sú vyplácané prídavky na dieťa. Vo vyjadrení oprávnený vyčíslil svoje náklady na cestu, stravu, hygienické potreby, rizikové životné poistenie, za mobil, výdavky na trávenie voľného času, za vstup do posilňovne, výživové doplnky, lieky, masáže, školské potreby a na kúpu výstroja. Taktiež uviedol náklad na čistenie uniformy. Poukázala na to, že medzi bydliskom a akadémiou nie je priame spojenie, preto používa matkin automobil, pričom si hradí pohonné hmoty, poistku a servis a údržbu. Jeho mesačný príjem mu nepostačuje na výdavky. Povinný mu neprispel na mimoriadne výdavky, nezaujíma sa o to, či</w:t>
      </w:r>
    </w:p>
    <w:p>
      <w:r>
        <w:t>potrebuje pomoc. Žold prirovnal k štipendiu na vysokej škole, uvádza, že to, že ho poberá, neznamená že je schopný samostatne sa živiť. (4) Súd vyjadrenie doručil právnemu zástupcovi navrhovateľa a umožnil mu urobiť k nemu repliku. Navrhovateľ prostredníctvom svojho právneho zástupcu k vyjadreniu uviedol, že oprávnený dostal 6 202,38 € ako časť z prídavkov na deti z Rakúska, na základe dohody medzi povinným a matkou oprávneného. V čase ostatného rozhodovania o vyživovacej povinnosti oprávnený nepracoval, teraz má príjem z práce profesionálneho vojaka 858,68 €. Cestovné náklady má vysoké, lebo nechce chodiť vlakom ako ostatní šutudenti. Výdavky na stravu 100 € týždenne považuje navrhovateľ za neprimerané, strava je poskytovaná oprávnenému v škole alebo matkou. Namietal aj výdavok na bežecké tenisky, na masáže. Uviedol, že študenti môžu používať staršiu výstroj, čo oprávnený nechce. V lete 2025 bol oprávnený na dovolenke na Kanárskych ostrovoch. Oprávnený s ním nekomunikuje, na SMS mu odpísal hrubým spôsobom. (5) Ako dôkaz navrhol vyžiadať od vojenskej akadémie, čo všetko si študenti musia zabezpečiť na vlastné náklady, čo všetko znáša škola a v akom stave majú byť zabezpečované veci. (6) Súd zaslal vyjadrenie právnej zástupkyni oprávneného. Tá v písomnom podaní doručenom súdu dňa 13.11.2025 navrhla vypočuť na pojednávaní matku oprávneného. (7) Súd pred otvorením pojednávania dňa 18.11.2025 podanie oprávneného urobené prostredníctvom právnej zástupkyne doručil právnemu zástupcovi navrhovateľa a umožnil mu oboznámiť sa s ním. (8) Súd na pojednávaní vykonal dokazovanie listinnými dôkazmi (§ 204 zákona č. 160/2015 Z.z. Civilného sporového poriadku v znení neskorších predpisov /ďalej len „CSP“/) a výsluchom oprávneného (§ 195 ods. 1 CSP, § 2 ods. 1, ods. 2 zákona č. 161/2015 Z.z. Civilného mimosporového poriadku v znení neskorších predpisov /ďalej len „CMP“/). Z dôkazov vykonaných na pojednávaní zistil pre potreby rozhodnutia vo veci nasledujúci skutkový stav: 8.1. Z odpovedí Úradu práce, sociálnych vecí a rodiny Partizánske na čísle listu spisu (ďalej len „č.l.“) 16, 20 a 24 vyplýva, že oprávnený nie je poberateľom opakovanej peňažnej sociálnej dávky, príspevku na bývanie, nie je evidovaný ako ťažko zdravotne postihnutý občan ani nepoberá žiadny príspevok. Nie je ani nebol evidovaný ako uchádzač o zamestnanie. 8.2. Z dokladov o výdavkoch oprávneného na č.l. 37 až 43 vyplýva, že oprávnený sa zúčastnil dňa 18.10.2025 medzinárodnej streleckej súťaže. Dňa 11.06.2025 zaplatil za športovú obuv 136,75 €. Dňa 11.06.2025 zaplatil z účtu sumu 91,84 € (GymBeam), dňa 21.07.2025 sumu 59,85 € (obuv), dňa 10.09.2025 sumu 93,45 € (Slovak Telekom a.s.), dňa 09.07.2025 sumu 5,20 € (Pepco Litovský Mikuláš), dňa 08.07.2025 sumu 15 € (beautyfit.sk), dňa 13.10.2025 zaplatil v hotovosti 350,55 € za kabát. Z dodacieho listu na č.l. 42 vyplývajú náklady za servis motorového vozidla 140 €. 8.3. Z opisu činností na č.l. 43 vyplýva, že oprávnený je vojak 1. stupňa zaradený ako kadet v Akadémii ozbrojených síl generála Milana Rastislava Štefánika s miestom výkonu štátnej služby v Liptovskom Mikuláši. 8.4. Z dohody o umožnení získania vysokoškolského vzdelania a vojenského programu na č.l. 45 vyplýva, že oprávnený dňa 01.08.2023 uzavrel ako profesionálny vojak v prípravnej štátnej službe dohodu o umožnení získania vysokoškolského vzdelania podľa § 26 zákona č. 281/2015 Z.z. o štátnej službe profesionálnych vojakov a o zmene a doplnení niektorých zákonov v znení neskorších predpisov (ďalej len „ZoŠSPV“). Dohoda bola podpísaná dňa 01.08.2023 a vyplýva z nej okrem iného, že oprávnený študuje v dennej forme v študijnom odbore obrana a vojenstvo, v študijnom programe bezpečnosť a obrana štátu od 25.09.2023 do 07.07.2028. 8.5. Z potvrdení o štúdiu na č.l. 48 vyplýva, že oprávnený je študent – profesionálny vojak v prípravnej štátnej službe v zmysle ZoŠSPV. V akademickom roku 2024/2025 študoval v 2. ročníku trojročného denného bakalárskeho štúdia. 8.6. Z faktúry na č.l. 48 vyplývajú výdavky za rôzne obranné a outdoorové potreby zo dňa 12.11.2024 vo výške 221,17 €. 8.7. Zo mzdového listu na č.l. 49 vyplýva, že oprávnený poberá plat a príjem, ktorého výška za jeden rok bola v súčte 10 388,17 € (suma vyplatená oprávnenému na účet), teda v priemere 865,68 € mesačne. 8.8. Z dokladov o obratoch na účte označenom B. D. na č.l. 50 až 53 vyplývajú platby 159,43 € dňa 15.09.2025, 25,96 € dňa 09.09.2025, 93,43 € dňa 10.08.2025, 52,96 € dňa 09.07.2025, 114 € dňa 09.06.2025, 119,60 € dňa 09.05.2025 a 5610 € dňa 09.04.2025. Všetky platby boli platené na rovnaký účet, posledná platba je označená adresou oprávneného. 8.9. Z dokladov o výdavkoch oprávneného na č.l. 75 až 77 vyplývajú náklady na permanentku do plavárne v Bánovciach nad Bebravou v sume 41 €, za športové oblečenie 11,60 €, za zubné ošetrenie 45 €, za elektroniku 12,20 €, za oblečenie 49,99 €, za slúchadlá 69,90 €, za oblečenie 57,98 €, za masáž 25 € a 22 €, za rôzne fyzioterapie 247 € a za športovú obuv 85,95 €.</w:t>
      </w:r>
    </w:p>
    <w:p>
      <w:r>
        <w:t>8.10. Z personálneho rozkazu personálneho riaditeľa personálneho úradu Ozbrojených síl SR č. 867 zo dňa 14.07.2023 na č.l. 87 vyplýva, že oprávnený bol od 01.08.2023 prijatý do prípravnej štátnej služby a vymenovaný do vojenskej hodnosti vojak 1. stupňa, pričom bol vyčlenený na plnenie úloh vojenskej vysokej školy – Akadémie ozbrojených síl generála Milana Rastislava Štefánika v Liptovskom Mikuláši, podľa § 6 ods. 1 písm. b) a § 7 ods. 2 písm. b) ZoŠSPV. 8.11. Z podstatného obsahu pripojeného spisu Okresného súdu Bánovce nad Bebravou sp. zn. 1P/62/2019, najmä z rozsudku na č.l. 49 vyplýva, že o vyživovacej povinnosti povinného k oprávnenému bolo naposledy rozhodnuté rozsudkom bývalého Okresného súdu Bánovce nad Bebravou zo dňa 08.01.2020 č.k. 1P/62/2019-49, ktorý nadobudol právoplatnosť dňa 16.01.2020. Oprávnený bol v tom čase maloletý, pričom povinnému – jeho otcovi bola určená vyživovacia povinnosť k nemu sumou 180 € mesačne, splatnou do 10. dňa v mesiaci vopred. Oprávnený v tom čase študoval na strednej škole. (9) Súd nevykonal ako dôkazy predložené listiny – elektronickú komunikáciu a detail z platby z účtu matky oprávneného, pretože nie sú podstatné pre rozhodnutie vo veci. Pre posúdenie predmetu konania nebola podstatná ani komunikácia medzi oprávneným a povinným (č.l. 67), uznesenie o zákaze priblíženia povinného k matke oprávneného (č.l. 79), ale ani výsluch matky oprávneného. Predmetom konania je posúdenie trvania vyživovacej povinnosti povinného k oprávnenému. Na to je potrebné posúdiť iba, či oprávnený má alebo nemá schopnosť sám sa živiť. Posúdenie tejto otázky je možné na základe vykonaných listinných dôkazov a výsluchov účastníkov. Vzájomný vzťah účastníkov, respektíve povinného a matky oprávneného relevantný nie je (iba ak by súd skúmal súlad vyživovacej povinnosti s dobrými mravmi ak by uvažoval o jej zrušení z tohto dôvodu, čo však v tomto konaní dôvodné nebolo). Takisto irelevantné je hospodárene matky oprávneného (detail platby na č.l. 92). Súd nevykonal ani dokazovanie dopytom na Akadémiu, čo si všetko študenti musia platiť. Vzhľadom k právnemu posúdeniu predmetu konania by to bolo nadbytočné (súd dospel k záveru, že oprávnený nadobudol schopnosť sám sa živiť). Z rovnakého dôvodu bol irelevantný aj návrh na doplnenie dokazovania výpisom z účtov oprávneného. (10) Z výpovede oprávneného vyplýva, že školné neplatí. Za ubytovanie neplatí, je na ubytovni, ktorá patrí škole, ubytovanie je v areáli, v ktorom sa nachádza škola. V škole má (teoretické) vyučovanie a okrem toho má výcviky. Vyučovanie prebieha ako na iných vysokých školách, v pracovných dňoch je teoretické vyučovanie, výcvik môže padnúť aj na víkend. Výcvik býva cez zimný semester jeden týždeň alebo dva týždne. Každý druhý týždeň bývajú dva samostatné dni, čo je počas pracovného týždňa. Na konci letného semestra je jeden trojtýždňový výcvik. Väčšinou bývajú výcviky mimo školy – chodievajú do výcvikového útvaru. Na výcviku majú zabezpečené ubytovanie a stravu. V škole za stravu platí 4 € za každú položku. Cez víkendy sa nevarí. Niekedy sa stane, že strava nie je z personálnych dôvodov, alebo je iba obed a zvyšnú stravu si musia dokúpiť, chodieva na nákup do Liptovského Mikuláša. Celý minulý semester neboli večere, raňajky niekedy boli, niekedy nie. Z Akadémie je to do mesta pešo cca 1 hodinu. Na vlakovú stanicu to trvá skoro hodinu. Môže byť, že sú to tri kilometre na vlakovú stanicu. (súd konfrontoval oprávneného s údajmi z Google Maps) Domov chodieva k mame každý víkend, okrem ak má povinnosti. Chodieva autom, ktoré patrí mame. Za auto jej neplatí, platí náklady súvisiace s prevádzkou. Jeho matka má iné auto. Študuje od pondelku do piatku, každý piatok chodí domov, okrem ak je služba alebo nejaké iné povinnosti. Domov chodí, lebo chce tráviť čas s rodinou. Čas trávi s mamou, jej snúbencom, bratom a sestrou. Nehnuteľnosti ani hnuteľný majetok väčšej hodnoty nevlastní. Účet v banke má, teraz má zostatok cca 600 €. Okrem toho má peniaze na sporiacom účte, je tam nejakých 5 000 €. Na súťaž chodia tí študenti, ktorí sú vybraní veliteľom. Je výhodnejšie tam chodiť vlastným autom ako ponúkaným prostriedkami, lebo vyrážajú z Liptovského Mikuláša. Súťaž je cez víkend, musel by prísť z domu do Liptovského Mikuláša a oni by ho zaviezli zase len do Liptovského Mikuláša. Za samotnú účasť na súťaži neplatí. Ozbrojené sily sú podfinancované. Dostane zbraň, opasok, vsuvku na zásobníky na bok, je to staré vybavenie, má 70 rokov. Nikto to nepoužíva. Ďalej dostane uniformu, jedny kanady, a ak idú strieľať z pištole, tak vsuvku na pištoľ. Potrebuje lopatku, celtu – plachtu, šnúrky, rôzne lanká, rukavice – jedny na leto a jedny na zimu, nosný modulárny systém – vestu, do ktorej sa dávajú zásobníky, potrebuje zimné kanady, zimné ponožky, KPZ – krabičku poslednej záchrany, impregnačné prostriedky – hlavne na kanady, štuple do uší, ktoré sú multifunkčné – na potlačenie zvuku pri streľbe, okuliare na streľbu, maskáčové oblečenie dostal jedny, čo používa do školy, na výcvik to nemôže používať, lebo sa to môže roztrhnúť, zašpiniť. Jednu súpravu oblečenia si kúpil na výcvik. Ďalej potrebuje vojenské hodinky, ktoré majú väčšiu odolnosť proti nárazu. Niektoré veci sú stále, niektoré si musí dokupovať. Dokupuje si helmu, ktorá sa mu už pokazila, stojí 50 až 60 €, farby na tvár sa stále míňajú, žinenka sa pravidelne poškodí. Kupuje rukavice, ktoré sa pravidelne trhajú, kupuje väčšinou jedny za semester. Maskáčové oblečenie sa trhá, je najlepšie kupovať nové. Kúpil si nový nožík, ktorý sa mu zlomil, sekera mu drží, lopatku kupoval dvakrát. Nedávno sa mu rozbila fľaša. Uniformu nie je možné prať, lebo sa jej</w:t>
      </w:r>
    </w:p>
    <w:p>
      <w:r>
        <w:t>poškodzuje farba. Nevie o tom, či je možné kúpiť niektoré veci z druhej ruky. Myslí si, že je možné kúpiť si niektoré veci z druhej ruky. Možno by sa dalo kúpiť od starších ročníkov, ale možno to nie je jeho veľkosť. Niektoré veci môže použiť aj celú svoju kariéru, preto je lepšie kúpiť nové, napríklad taktickú vestu. V ročníku je okolo 100 študentov. Možnosť privyrobiť si brigádou nemajú. V ročníku sú všetci v rovnakom postavení, všetci boli zaradení do školy personálnym rozkazom, všetci sú v prípravnej štátnej službe. Je tam v skupine so spolužiakmi, veľa z nich je z blízkosti Liptovského Mikuláša, majú nižšie výdavky, ostatní fungujú podobne ako on. Jeho spolužiaci potrebujú rovnaké vybavenie ako on. Škola funguje aj pre iných účastníkov ako študentov, napr. na rôzne kurzy. Na útvaroch, kde majú vojaci vyšší plat, to funguje tak, že vojaci si kupujú. Ale takto to funguje aj na Akadémii, keďže majú minimálnu mzdu, je to ťažšie si zabezpečiť. V prípravnej službe nemá žiadne benefity ako ostatní vojaci. Z prípravnej štátnej služby má len plat vo výške minimálnej mzdy, iné výhody z nej nemá. To, že je v prípravnej štátnej službe znamená, že ich tam môžu držať, dokým to považujú za vhodné. Nemá práva ako vojak druhého stupňa. Musí dodržiavať rozkazy, napríklad nemôže odísť skôr. Môžu ich tam držať 12 hodín. Matke na bývanie, keď je u nej cez víkend, neprispieva. Kondičná príprava obnáša posilňovanie v posilňovni, bežeckú prípravu, atletické disciplíny, prekážkové dráhy a podobne. Majú väčšie požiadavky na fyzickú spôsobilosť ako vojaci na útvare. Trénuje aj plávanie. Majú tam plaváreň. Ale chodí sa zlepšovať v plávaní cez víkendy do Bánoviec. Za výkony v športoch je známkovaný. Na plávanie nedostali vybavenie, na beh nebežecké tenisky – halovky a to je všetko. Na teoretické vyučovanie väčšinou učebnice nekupoval, len niektoré, lebo ich nie je dostatok v knižnici, alebo majú nakázané si kúpiť. Naposledy kupoval v druhom ročníku v druhom semestri, angličtina stála cca 25 €, učebnica pre špeciálne operácie stála 35 €. Na konci každého semestra majú teoretické a praktické skúšky. Musel si kúpiť notebook, pracuje s ním, kupoval ho na začiatku štúdia, je potrebný na semestrálne a bakalársku prácu, používa ho na písanie projektov, prác. Izba, ktorá mu bola pridelená, mala posteľ, komodu, stôl, menšiu skriňu. Musel si kúpiť botník. V kuchynke nebolo nič, okrem dvojplatničky. Kupuje si hubky, jar, varnú kanvicu, hrnce, riad, príbor. Paplón, vankúš bol súčasťou izby. Izbu si udržiava sám na vlastné náklady. Kupuje si čistiace prostriedky, na bunke sú štyria, na izbe dvaja. Kupoval si čistiace prostriedky všetky sám. Náklady na bežné oblečenie má asi 50 € mesačne. Náklady mu pomáhajú znášať mama, mamin snúbenec, starí rodičia, otcova mama – babka, ktorá mu dáva pravidelne na sviatky, krstný otec z maminej strany. Má takého kamaráta (spolužiaka), on dostáva od otca výživné. Nevie o tom, či má výživné určené súdom. Otec mu nad rámec výživného neprispel. Ak by mal celú stravnú jednotku, strava nie je vhodná pre športujúceho človeka, musí si ju dokupovať. Masáže a rehabilitácie absolvuje, lebo bol celý život aktívny, chodil na hokej, karate, futbal. Zamestnanie vyžaduje fyzickú kondíciu, nosievajú ťažké batohy, 60 kg na 20 km, chrbát to pociťuje. Mal zranenia pri telesnej výchove, poranil si rameno, robil si rehabilitáciu. Z Rakúska prišli rodinné prídavky mame na účet, ale rozposlala ich trom deťom a otcovi. Jemu prišlo nejakých 5 000 € na účet. Nevie či to bolo tento rok alebo minulý. Niektoré peniaze mal na sporiacom účte, niektoré na investície. V investíciách má cca 2 000 €. Investuje sám na burze. Ovláda sám obchodovanie. Má dosiahnuté stredné vzdelanie v odbore hotelová akadémia. Výučný list má v odbore kuchár-čašník. Absolvoval barmanský a baristický kurz. Túto prácu vykonával len v škole. Bol na čašníckej brigáde na svadbách. Robil tam tri týždne. Bol na brigáde organizovanej školou. Po maturite hneď nastúpil na Akadémiu. Počas štúdia na vysokej škole nebrigádoval, ani neoficiálne. Matka má otvorenú kaviareň v C., keď ho matka požiada, tak jej vypomôže, určite to nie je každý víkend. Je to možno raz za mesiac. Pomáha skôr v obchode ako v kaviarni, vykladať tovar. Matka mu za to nedáva žiadne peniaze. O zvýšenie výživného nežiadal. Otec by mu nechcel dať. Prečo by mal od neho pýtať peniaze, keď mu špinavo nadáva. Po nástupe do školy nepožiadal o zvýšenie výživného, vtedy nemal plat, teraz s tým platom nejak prežije. Prvú výplatu dostal počas základného výcviku okolo 300 €. Bolo to po prijatí do prípravnej štátnej služby. V prvom ročníku dostával okolo 640 €, potom sa zvýšila minimálna mzda, dostával okolo 700 €, teraz sa zvýšila zase, teraz má 740 € v čistom mesačne. Za stravu dopláca približne 240 € mesačne, platí to zrážkou zo žoldu. O dlhu na výživnom či zameškanom výživnom nevie, výživné chodí na účet jeho matky. Dovolenka na Kanárskych ostrovoch stála 400 €, bol tam na týždeň. Výdavky na veci, ktoré uviedol, vynakladal postupne, keď mal na to peniaze. Väčšinou zo žoldu a z peňazí, ktoré dostal na narodeniny a meniny. Z rodinných prídavkov z Rakúska si nekupoval nič. Na nákup niektorých vecí (do školy) dostal príkaz, o niektorých mu povedali, že by si mal kúpiť. Nevie o nikom, kto by pre nedostatok prostriedkov žiadal o vybavenie školu. Nevie, či by mu mohla škola poskytnúť celé vybavenie na štúdium, v školskom sklade veci nie sú. Možno by sa našiel jeden alebo dvaja starší spolužiaci predávajúci oblečenie alebo vybavenie, ale inak si všetci svoje veci berú so sebou. V Akadémii používa notebook, pretože stolný počítač im používať nedovolili. Platí si úrazové poistenie, ale keď utrpel úraz, ešte ho nemal. (11) Súd aplikoval v konaní nasledujúce právne predpisy:</w:t>
      </w:r>
    </w:p>
    <w:p>
      <w:r>
        <w:t>(12) Podľa § 62 ods. 1, ods. 2 zákona č. 36/2005 Z.z. o rodine v znení neskorších predpisov (ďalej len „ZR“)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(13) Podľa § 78 ods. 1 ZR dohody a súdne rozhodnutia o výživnom možno zmeniť, ak sa zmenia pomery. Okrem výživného pre maloleté dieťa je zmena alebo zrušenie výživného možné len na návrh. (14) Podľa § 2 ods. 1, ods. 2 ZoŠSPV štátna služba je činnosť, ktorou profesionálny vojak plní úlohy vyplývajúce z tohto zákona a z osobitných predpisov. Profesionálny vojak je fyzická osoba, ktorá vykonáva štátnu službu v služobnom pomere k Slovenskej republike. Ak sa v tomto zákone používa pojem profesionálny vojak, rozumie sa tým aj profesionálna vojačka. (15) Podľa § 15 ods. 2 ZoŠSPV prípravná štátna služba je štátna služba, počas ktorej sa profesionálny vojak pripravuje na vykonávanie dočasnej štátnej služby alebo krátkodobej štátnej služby. (16) Podľa § 22 ods.1 písm. b) ZoŠSPV prípravnú štátnu službu profesionálny vojak vykonáva vo funkcii kadet, ak je pripravovaný pre hodnostný zbor dôstojníkov. (17) Podľa § 23 ods. 3 ZoŠSPV profesionálny vojak, ktorý je pripravovaný pre hodnostný zbor dôstojníkov, absolvuje počas prípravnej štátnej služby po základnom vojenskom výcviku a) štúdium na vojenskej vysokej škole vrátane vojenského programu, ak nedosiahol vysokoškolské vzdelanie druhého stupňa, b) štúdium na vysokej škole inej než vojenskej vysokej škole, ak nedosiahol vysokoškolské vzdelanie druhého stupňa a vojenský program, alebo c) dôstojnícky kurz pre absolventov vysokých škôl, ak dosiahol vysokoškolské vzdelanie druhého stupňa. (18) Podľa § 24 ods. 2 písm. a) ZoŠSPV profesionálneho vojaka v prípravnej štátnej službe podľa § 23 ods. 3 písm. b) vysiela služobný úrad na vysokoškolské štúdium v štandardnej dĺžke štúdia. (19) Podľa § 39 ods. 1 ZoŠSPV služobný pomer vzniká odo dňa určeného v personálnom rozkaze o prijatí občana do štátnej služby, ak občan v tento deň nastúpi do štátnej služby a zloží vojenskú prísahu. (20) Podľa § 171 ods. 1 ZoŠSPV profesionálnemu vojakovi v prípravnej štátnej službe patrí plat vo výške minimálnej mzdy. Ustanovenia upravujúce odmeňovanie a ďalšie peňažné náležitosti a cestovné náhrady podľa tohto zákona okrem § 166 ods. 1 písm. a) a b), § 175, § 176 ods. 1 a 2, § 178 až 180, § 182, § 184 až 188, § 195, § 196 a § 199 až 202 sa na profesionálneho vojaka v prípravnej štátnej službe nevzťahujú. (21) Z vykonaného dokazovania vyplýva, že došlo k podstatnej zmene pomerov od času ostatného rozhodnutia o vyživovacej povinnosti navrhovateľa ako otca k oprávnenému ako dieťaťu. V čase ostatného rozhodnutia bol oprávnený študentom stredoškolského štúdia a nemal schopnosť samostatne sa živiť. V súčasnosti je študentom dennej formy vysokoškolského štúdia prvého stupňa. To by samé osebe bez poznania ostatných okolností mohlo znamenať, že vyživovacia povinnosť rodičov k nemu trvá. Súd však zistil osobitné okolnosti, ktoré prinášajú iný záver. Oprávnený totiž študuje v osobitnom režime ako profesionálny vojak, a to v súlade so Zákonom o štátnej službe profesionálnych vojakov. (22) Citovaný právny predpis obsahuje ustanovenia o štátnej službe profesionálnych vojakov. Profesionálni vojaci sú zamestnanci štátu s osobitným režimom vychádzajúcim z citovaného predpisu. Oprávnený bol personálnym rozkazom zo dňa 14.07.2023 (č.l. 87) prijatý do prípravnej štátnej služby profesionálneho vojaka. S prípravnou službou profesionálneho vojaka je spojené aj právo profesionálneho vojaka na plat podľa § 171 ods. 1 ZoŠSPV (označovaný účastníkmi ako „žold“). Oprávnený je teda od 01.08.2023 v štátnozamestnaneckom pomere profesionálneho vojaka, v súvislosti s čím poberá plat. V rámci tejto štátnej služby si dopĺňa vzdelanie vysokoškolským štúdiom podľa § 24 ods. 2 ZoŠSPV. Nejde o „klasické“ denné vysokoškolské štúdium, pri ktorom študent spravidla nebýva v pracovnoprávnom vzťahu. Ide o vyčlenenie osoby v štátnozamestnaneckom pomere vojaka na výkon svojich povinností vo vysokej škole, teda v podstate o dopĺňanie kvalifikácie štátneho zamestnanca – vojaka vykonávané v rámci prípravnej štátnej služby profesionálneho vojaka. Z toho vyplýva, že oprávnený, keďže je v štátnozamestnaneckom vzťahu a poberá plat, nadobudol schopnosť samostatne sa živiť, tak ako to má na mysli ustanovenie § 62 ods. 1 ZR. Vyživovacia povinnosť otca k nemu teda zanikla. (23) Neobstojí tvrdenie právnej zástupkyne oprávneného, že peniaze poskytuje Akadémia ozbrojených síl oprávnenému preto, lebo s denným štúdiom na nej sú spojené vysoké mesačné náklady. Zo zákona o štátnej službe profesionálnych vojakov vyplýva, že kadeti poberajú plat z dôvodu, že sú v štátnej službe. Sú teda riadnymi zamestnancami štátu. Skutočnosť, že poberajú plat len vo výške minimálnej mzdy nie je podstatná. Môže byť odôvodnená tým, že majú zabezpečené bývanie i časť hmotného zabezpečenia spojeného so štúdiom (uniforma, časť výstroja). Neobstojí ani porovnanie s doktorandským štúdiom. Doktorandský študijný program je vysokoškolský študijný program tretieho stupňa. Doktorandi nie sú štátni zamestnanci, na rozdiel od profesionálnych vojakov. Podľa zákona</w:t>
      </w:r>
    </w:p>
    <w:p>
      <w:r>
        <w:t>o vysokých školách sú študentami danej vysokej školy a majú nárok na štipendium, nie na mzdu či plat. Plat je odmena za vykonanú prácu alebo služby, podliehajúca daniam a odvodom, ktorú dostáva zamestnanec od zamestnávateľa na základe pracovnej zmluvy (alebo obdobnej zmluvy). Štipendium je finančná podpora, ktorá sa zvyčajne poskytuje študentom alebo výskumníkom na pokrytie životných alebo študijných nákladov. Nepredstavuje odmenu za prácu, ale je to forma pomoci alebo ocenenia za akademický úspech a nepodlieha dani z príjmu ani odvodom. (24) Otázne sú aj skutočné náklady oprávneného. Cestovné vyčíslil na 150 € mesačne, hoci by ako študent do 26 rokov mohol mať stopercentnú zľavu z cestovného vlakom. Ak by využíval verejnú dopravu, podstatným spôsobom by sa jeho náklady znížili. Aj ak by mal oprávnený náklady na stravu 400 € mesačne, na hygienické potreby 70 € mesačne, a na školské potreby 20 € mesačne a okrem toho náklady na výstroj 150 € mesačne (č.l. 31, 32) a popri tom aj náklad na čistiareň 30 € mesačne, v súčte ide o sumu 640 €, ktorá je pokrytá jeho mesačným platom. Z priemerného príjmu, ktorý mal vo výške 865,68 € mesačne v čistom, mu ostáva 225,68 €, ktoré môže použiť na financovanie ostatných potrieb (mobil, poistné, trávenie voľného času, masáže, regenerácie, výživové doplnky a podobne). Okrem toho, oprávnený má nie malé úspory na účte (5 000 €) a investície (2 000 €), teda má aj majetok, z ktorého môže uspokojovať svoje potreby nekryté príjmom zo štátnej služby profesionálneho vojaka. (25) Za takýchto okolností a pri takýchto pomeroch oprávneného (pravidelný plat, nevyhnutné náklady pokryté platom, majetok - úspory) už neobstojí záver, že by oprávnený nemal schopnosť samostatne sa živiť a že je naďalej odkázaný na výživné od rodičov. (26) Vzhľadom k tomu, že konanie o výživnom na plnoleté dieťa je konaním výlučne návrhovým, súd je rozsahom návrhu viazaný a navrhovateľ nenavrhoval skoršie určenie účinnosti zrušenia vyživovacej povinnosti, súd dátum určenia zrušenia vyživovacej povinnosti vo výroku I. tohto rozsudku neuviedol. Vyživovacia povinnosť teda bude zrušená okamihom právoplatnosti tohto rozsudku. (27) Keďže vyživovacia povinnosť bola naposledy určená rozsudkom Okresného súdu Bánovce nad Bebravou zo dňa 08.01.2020 č.k. 1P/62/2019-49, je potrebné tento rozsudok zmeniť, a to v tom výroku, ktorý sa týka určenia vyživovacej povinnosti navrhovateľa na oprávneného. Ostatné časti citovaného rozsudku ostávajú týmto rozsudkom nedotknuté. (28) Podľa § 52 CMP žiaden z účastníkov nemá nárok na náhradu trov konania, ak tento zákon neustanovuje inak. (29) Podľa § 55 CMP súd môže náhradu trov konania priznať aj vtedy, ak je to s ohľadom na okolnosti prípadu spravodlivé. (30) Podľa § 57 CMP o povinnosti nahradiť trovy konania, ak nejde o trovy konania štátu, rozhoduje súd len na návrh. (31) O trovách konania súd rozhodol podľa § 52 a § 57 CMP, na iné rozhodnutie ako na znášaní trov oboma účastníkmi súd žiaden spravodlivý dôvod nezistil. V mimosporovom konaní platí zásada, že účastníci si znášajú svoje trovy sami. Sama skutočnosť, že navrhovateľ bol v konaní úspešný, nie je v tomto type konaní dôvodom na priznanie nároku na náhradu trov. Len výnimočné okolnosti prípadu môžu odôvodňovať priznanie nároku na náhradu trov niektorému z účastníkov (napríklad násilné správanie niektorého z účastníkov, úmyselné bránenie výkonu práv niektorým z účastníkov a podobne). V tomto konaní však oprávnený nemal možnosť zabrániť konaniu (inak ako rozhodnutím súdu vyživovaciu povinnosť zrušiť nebolo možné), ani nevytváral procesné prekážky. Preto nebol daný žiaden dôvod uložiť mu povinnosť nahradiť navrhovateľovi trovy konania. Poučenie: 29Pc/29/2025 Proti tomuto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https://www.kauzis.sk/judikatura/r/ECLI:SK:OSPD:2025:3825203733.2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