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24P/12/2025 z 6. 5. 2026</w:t>
      </w:r>
    </w:p>
    <w:p>
      <w:r>
        <w:t>Rozsudok Okresného súdu Prievidza z 6. mája 2026, sp. zn. 24P/12/2025, ECLI:SK:OSPD:2026:3825200720.13</w:t>
      </w:r>
    </w:p>
    <w:p>
      <w:r>
        <w:t>Súd: Okresný súd Prievidza</w:t>
      </w:r>
    </w:p>
    <w:p>
      <w:r>
        <w:t>Spisová značka: 24P/12/2025</w:t>
      </w:r>
    </w:p>
    <w:p>
      <w:r>
        <w:t>ECLI: ECLI:SK:OSPD:2026:3825200720.13</w:t>
      </w:r>
    </w:p>
    <w:p>
      <w:r>
        <w:t>Dátum vydania: 6.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24P/12/2025 3825200720 06. 05. 2026 Mgr. Miriam Manová ECLI:SK:OSPD:2026:3825200720.13</w:t>
      </w:r>
    </w:p>
    <w:p>
      <w:r>
        <w:t>ROZSUDOK V MENE SLOVENSKEJ REPUBLIKY Okresný súd Prievidza sudkyňou Mgr. Miriam Manovou vo veci starostlivosti súdu o mal. A. B., nar. XX.XX.XXXX v C., v konaní zastúpenou kolíznym opatrovníkom Úradom práce, sociálnych vecí a rodiny Partizánske, dieťa rodičov: D. E. B., nar. XX.XX.XXXX v B., trvale bytom A. XXX, štátneho občana SR, právne zastúpeného JUDr. Zuzanou Herichovou, advokátkou so sídlom R. Jašíka 158/8, 958 01 Partizánske, a matky F. G., E. H., nar. XX.XX.XXXX v C., trvale bytom I. XXX, XXX XX J. K., štátnej občianky SR, právne zastúpenej JUDr. Martinom Gubkom, advokátom so sídlom Hrnčírikova 1/B, 958 01 Partizánske, v konaní o návrhu otca mal. dieťaťa na zmenu úpravy práv a povinností rodičov k mal. dieťaťu, takto rozhodol: I.</w:t>
      </w:r>
    </w:p>
    <w:p>
      <w:r>
        <w:t>Súd schvaľuje dohodu rodičov nasledovného znenia:</w:t>
      </w:r>
    </w:p>
    <w:p>
      <w:r>
        <w:t>„Mal. A. B., nar. XX.XX.XXXX v C. sa zveruje do osobnej starostlivosti otca mal. dieťaťa. Matka mal. dieťaťa je oprávnená stretávať sa s mal. A. B. v 19. kalendárny týždeň roku 2026 a následne v poradí každý ďalší tretí a štvrtý kalendárny týždeň vždy v sobotu od 10.00 hod. do 19.00 hod. a v nedeľu od 10.00 hod. do 18.00 hod.. V dňoch 24.12., 25.12. a 26.12. sa uplatní nasledovná špecifická úprava stretávania matky maloletej s mal. A. B., nar. XX.XX.XXXX v C.: Matka je oprávnená stretávať sa s mal. A. B. v každý párny kalendárny rok dňa 24.12. od 10.00 hod. do 19.00 hod., dňa 25.12. od 10.00 hod. do 19.00 hod. a dňa 26.12. od 10.00 hod. do 19.00 hod.. Počas obdobia špecifickej úpravy stretávania sa bežná úprava stretávania sa nerealizuje. Otec mal. A. B., nar. XX.XX.XXXX v C., je povinný v stanovený čas maloletú pripraviť a matke odovzdať v mieste bydliska otca maloletej, kam ju matka maloletej v stanovenú dobu privedie späť. Matka mal. dieťaťa je povinná prispievať na výživu mal. A. B., nar. XX.XX.XXXX v C. výživným vo výške 100 € mesačne, vždy do 15. dňa v tom-ktorom mesiaci vopred, k rukám otca mal. dieťaťa.“ II. Týmto rozsudkom sa mení rozsudok Okresného súdu Partizánske č. k. 4P/51/2014-79 zo dňa 03.03.2015 v spojení s rozsudkom Krajského súdu v Trenčíne č. k. 19CoP/44/2015-180 zo dňa 17.09.2015, a rozsudok Okresného súdu Partizánske č. k. 2P/65/2021-212 zo dňa 06.04.2022, právoplatný dňa 18.05.2022, v častiach úpravy práv a povinností rodičov k mal. dieťaťu. III. V prevyšujúcich častiach zostávajú predchádzajúce rozhodnutia nezmenené. IV. Žiaden z účastníkov nemá nárok na náhradu trov konania.</w:t>
      </w:r>
    </w:p>
    <w:p>
      <w:r>
        <w:t>odôvodnenie: 1. Dňa 14.02.2025 bol Okresnému súdu Prievidza doručený návrh otca mal. dieťaťa na zmenu úpravy práv a povinností rodičov k mal. A. B., nar. XX.XX.XXXX v C..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Otec mal. dieťaťa, právny zástupca otca mal. dieťaťa, matka mal. dieťaťa, právny zástupca matky mal. dieťaťa, a kolízny opatrovník, sa po vyhlásení rozsudku na pojednávaní konanom dňa 06.05.2026, vzdali práva podať odvolanie. Poučenie: Proti tomuto rozsudku je možné podať odvolanie do 15 dní odo dňa jeho doručenia prostredníctvom Okresného súdu Prievidza na Krajský súd Žilina, avšak voči výroku I., ktorým bola schválená dohoda rodičov, rodičia nie sú oprávnení podať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p>
      <w:r>
        <w:t>Zdroj: KAUZIS.SK – https://www.kauzis.sk/judikatura/r/ECLI:SK:OSPD:2026:3825200720.13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