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3T/10/2026 z 23. 3. 2026</w:t>
      </w:r>
    </w:p>
    <w:p>
      <w:r>
        <w:t>Rozsudok Okresného súdu Prievidza z 23. marca 2026, sp. zn. 3T/10/2026, ECLI:SK:OSPD:2026:3826010190.2</w:t>
      </w:r>
    </w:p>
    <w:p>
      <w:r>
        <w:t>Súd: Okresný súd Prievidza</w:t>
      </w:r>
    </w:p>
    <w:p>
      <w:r>
        <w:t>Spisová značka: 3T/10/2026</w:t>
      </w:r>
    </w:p>
    <w:p>
      <w:r>
        <w:t>ECLI: ECLI:SK:OSPD:2026:3826010190.2</w:t>
      </w:r>
    </w:p>
    <w:p>
      <w:r>
        <w:t>Dátum vydania: 23. 3.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3T/10/2026 3826010190 23. 03. 2026 JUDr. Noema Turanovičová ECLI:SK:OSPD:2026:3826010190.2</w:t>
      </w:r>
    </w:p>
    <w:p>
      <w:r>
        <w:t>ROZSUDOK V MENE SLOVENSKEJ REPUBLIKY 3T/10/2026 Okresný súd Prievidza samosudkyňou JUDr. Noemou Turanovičovou na verejnom zasadnutí dňa 23. marca 2026 v konaní o dohode o vine a treste takto rozhodol: 3T/10/2026 Podľa § 334 ods. 4 Trestného poriadku schvaľuje dohodu o vine a treste uzavretú dňa 09.03.2026 o 09:15 hod. medzi prokurátorom Okresnej prokuratúry Prievidza a obvineným · A. B., nar. XX.XX.XXXX v C., okres Prievidza, trvale bytom D., adresa na doručovanie písomností D., E. F. XX/X, toho času vo väzbe v Ústave na výkon trestu odňatia slobody a v Ústave na výkon väzby Ilava, podľa ktorej je vinný, že dňa 24.10.2025 okolo 20:00 hod. v Prievidzi, na Mariánskej ulici 713/15 v byte, vulgárne nadával svojej družke E. D., hovoril jej, že je kripel a vyhrážal sa jej zabitím, pričom sa správal ako nepríčetný a vyhrážal sa jej tiež, že jej odsekne aj druhú ruku, pričom jej rukou ukazoval, ako, a potom jej povedal, že ju podreže a ukazoval rukou, ako reže krk, následne jej povedal, že vybuchne v aute, pričom toto konanie u poškodenej vzbudilo obavu o jej život a zdravie, preto ráno dňa 25.10.2025 o 09:00 hod. odišla ku svojej matke, teda inému sa vyhrážal smrťou takým spôsobom, že to mohlo vzbudiť dôvodnú obavu, čin spáchal na chránenej osobe, pretože ho spáchal na blízkej osobe - na družke, tým spáchal prečin nebezpečného vyhrážania podľa § 360 ods. 1, ods. 2 písm. b) Trestného zákona v spojení s § 139 ods. 1 písm. c) Trestného zákona, § 127 ods. 5 Trestného zákona.</w:t>
      </w:r>
    </w:p>
    <w:p>
      <w:r>
        <w:t>Za to sa odsudzuje: Podľa § 360 ods. 2 Trestného zákona s použitím § 38 ods. 2 Trestného zákona, § 36 písm. l) Trestného zákona, § 39 ods. 4 Trestného zákona, na trest odňatia slobody v trvaní 5 mesiacov nepodmienečne. Podľa § 48 ods. 2 písm. a) Trestného zákona sa obvinený na výkon trestu zaraďuje do ústavu na výkon trestu s minimálnym stupňom stráženia. odôvodnenie: 3T/10/2026</w:t>
      </w:r>
    </w:p>
    <w:p>
      <w:r>
        <w:t>Prokurátor Okresnej prokuratúry Prievidza doručil dňa 09.03.2026 na Okresný súd Prievidza návrh sp. zn. 1Pv 439/25/3307 na schválenie dohody o vine a treste, ktorú spísal dňa 09.03.2026 o 09:15 hod. s obvineným A. B. (ďalej len „obvinený“) na tom skutkovom základe, ako je uvedené vo výrokovej časti tohto rozsudku. Konanie o dohode o vine a treste začal prokurátor Okresnej prokuratúry Prievidza z dôvodu, že výsledky vyšetrovania dostatočne odôvodňovali záver, že skutok, ktorého sa dopustil obvinený, je prečinom, tento sa k spáchaniu skutku priznal, uznal vinu a dôkazy nasvedčujú pravdivosti jeho priznaniu. Na verejnom zasadnutí, kde súd rozhodoval o návrhu na schválenie návrhu na dohodu o vine a treste, samosudkyňa zistila formou otázok od obvineného, či: a) Rozumie podanému návrhu na dohodu o vine a treste? b) Súhlasí, aby sa jeho trestná vec prejednala touto skrátenou formou, čím sa vzdáva práva na verejný súdny proces? c) Rozumie, čo tvorí podstatu skutku, ktorý sa mu kladie za vinu? d) Bol ako obvinený poučený o svojich právach, najmä o práve na obhajobu, bola mu daná možnosť na slobodnú voľbu obhajcu a mohol sa s obhajcom radiť o spôsobe obhajoby? e) Rozumel podstate konania o návrhu na dohodu o vine a treste? f) Rozumie právnej kvalifikácii skutku ako trestného činu? g) Bol oboznámený s trestnými sadzbami, ktoré zákon ustanovuje za trestný čin jemu kladený za vinu? h) Priznal sa dobrovoľne a uznal vinu za spáchaný skutok, ktorý sa v návrhu dohody o vine a treste kvalifikuje ako určitý trestný čin? i) Súhlasí s navrhovaným trestom, trest prijíma a v stanovených lehotách sa podriadi výkonu trestu? j) Uvedomuje si, že ak súd prijme návrh na dohodu o vine a treste a vynesie rozsudok, ktorý nadobudne právoplatnosť vyhlásením, nebude možné proti tomuto rozsudku podať odvolanie? Na všetky uvedené otázky odpovedal obvinený „áno“. Samosudkyňa zistila, že dohoda o vine a treste v navrhnutom znení je primeraná a spravodlivá, a preto v zmysle § 334 ods. 4 Trestného poriadku predmetnú dohodu o vine a treste schválila a potvrdila rozsudkom. Poučenie: 3T/10/2026</w:t>
      </w:r>
    </w:p>
    <w:p>
      <w:r>
        <w:t>Proti tomuto rozsudku nie je prípustné odvolanie ani dovolanie, okrem dovolania podľa § 371 ods. 1 písm. c) Trestného poriadku.</w:t>
      </w:r>
    </w:p>
    <w:p/>
    <w:p>
      <w:r>
        <w:t>Zdroj: KAUZIS.SK – https://www.kauzis.sk/judikatura/r/ECLI:SK:OSPD:2026:3826010190.2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