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1T/93/2026 z 7. 9. 2026</w:t>
      </w:r>
    </w:p>
    <w:p>
      <w:r>
        <w:t>Uznesenie Okresného súdu Prievidza z 7. septembra 2026, sp. zn. 1T/93/2026, ECLI:SK:OSPD:2026:3826010715.2</w:t>
      </w:r>
    </w:p>
    <w:p>
      <w:r>
        <w:t>Súd: Okresný súd Prievidza</w:t>
      </w:r>
    </w:p>
    <w:p>
      <w:r>
        <w:t>Spisová značka: 1T/93/2026</w:t>
      </w:r>
    </w:p>
    <w:p>
      <w:r>
        <w:t>ECLI: ECLI:SK:OSPD:2026:3826010715.2</w:t>
      </w:r>
    </w:p>
    <w:p>
      <w:r>
        <w:t>Dátum vydania: 7. 9.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1T/93/2026 3826010715 07. 09. 2026 Mgr. Vojtech Chmelan ECLI:SK:OSPD:2026:3826010715.2</w:t>
      </w:r>
    </w:p>
    <w:p>
      <w:r>
        <w:t>Uznesenie Okresný súd Prievidza samosudcom Mgr. Vojtechom Chmelanom v trestnej veci obvineného A. B. dňa 07. septembra 2023 takto rozhodol: Podľa § 290 ods.1 Trestného poriadku, § 281 ods.1 Trestného poriadku s použitím § 215 ods.1 písm. d) Trestného poriadku trestné stíhanie voči obvinenému A. B. C. D. E. F. G. H. I. E. J. K. , nar. XX.XX.XXXX v K., trvale bytom B. L., M. N. O. XX, obvineného z obžaloby prokurátorky Okresnej prokuratúry v Prievidzi, sp. zn. 1Pv 218/26/3307-6 zo dňa 24. augusta 2026, pre prečin krádeže podľa § 212 ods.1 písm. g) Trestného zákona číslo 300/2005 Z.z. v znení Zákona číslo 40/2024 Z.z., ktorého sa mal dopustiť tak, že dňa 01.05.2026 v čase cca od 16:30 hodiny do 16:36 hodiny v predajni E. I., ulica M. O. XXXX/X J. L. z predajnej plochy odcudzil 1 kus fľaše alkoholu Hruškov Trad., objem 0,5 litra v hodnote 19,99 eur a to takým spôsobom, že po tom, ako vzal tovar z regálu vložil si ho do batohu červenej farby, následne pri pokladni tento tovar nepriznal a nezaplatil zaň, zaplatil len za 1 kus fľaše vína, ktoré priznal a následne bol zastavený pracovníkom SBS služby, ktorý našiel u obvineného odcudzený tovar, čím spôsobil poškodenej spoločnosti I. N. P. J. škodu v celkovej výške 19,99 eur, pričom odcudzený tovar bol následne nepoškodený vrátený naspäť na predajnú plochu, pričom obvinený takto konal aj napriek tomu, že bol rozhodnutím Obvodného oddelenia PZ L. uznaným vinným zo spáchania priestupku proti majetku podľa § 50 ods.1 písm. a) Zákona číslo 372/1990 Zb. O priestupkoch v znení neskorších predpisov v blokovom konaní, číslo bloku A 22 00697417 zo dňa 12.12.2025, právoplatným dňa 12.12.2025 a to za drobnú krádež tovaru v predajni E. Q. D. M. M. N. J. L., za ktorú mu bola uložená sankcia – pokuta vo výške 30 eur nezaplatená na mieste a rozhodnutím Mestskej polície L. bol uznaným vinným zo spáchania priestupku proti majetku podľa § 50 ods.1 písm. a) Zákona číslo 372/1990 Zb. O priestupkoch v znení neskorších predpisov v blokovom konaní, číslo bloku R. XX XXXXXXXX zo dňa 16.01.2026, právoplatným dňa 16.01.2026 a to za drobnú krádež bundy, za ktorú mu bola uložená sankcia – pokuta vo výške 30 eur nezaplatená na mieste, zastavuje, pretože trestné stíhanie je neprípustné podľa § 9 Trestného poriadku, pretože obvinený A. B. zomrel dňa XX.XX.XXXX. odôvodnenie: Prokurátorka Okresnej prokuratúry v Prievidzi pod sp. zn. 1Pv 218/26/3307-6 podala dňa 24. augusta 2026 obžalobu na obvineného A. B., ktorá prišla na Okresný súd Prievidza dňa 26.08.2026 pre prečin krádeže podľa § 212 ods.1 písm. g) Trestného zákona číslo 300/2005 Z.z. v znení Zákona číslo 40/2024 Z.z., ktorého sa mal dopustiť tak, že dňa 01.05.2026 v čase cca od 16:30 hodiny do 16:36 hodiny v predajni E. I., ulica M. O. XXXX/X J. L. z predajnej plochy odcudzil 1 kus fľaše alkoholu Hruškov Trad., objem 0,5 litra v hodnote 19,99</w:t>
      </w:r>
    </w:p>
    <w:p>
      <w:r>
        <w:t>eur a to takým spôsobom, že po tom, ako vzal tovar z regálu vložil si ho do batohu červenej farby, následne pri pokladni tento tovar nepriznal a nezaplatil zaň, zaplatil len za 1 kus fľaše vína, ktoré priznal a následne bol zastavený pracovníkom SBS služby, ktorý našiel u obvineného odcudzený tovar, čím spôsobil poškodenej spoločnosti I. N. P. J. škodu v celkovej výške 19,99 eur, pričom odcudzený tovar bol následne nepoškodený vrátený naspäť na predajnú plochu, pričom obvinený takto konal aj napriek tomu, že bol rozhodnutím Obvodného oddelenia PZ L. uznaným vinným zo spáchania priestupku proti majetku podľa § 50 ods.1 písm. a) Zákona číslo 372/1990 Zb. O priestupkoch v znení neskorších predpisov v blokovom konaní, číslo bloku A 22 00697417 zo dňa 12.12.2025, právoplatným dňa 12.12.2025 a to za drobnú krádež tovaru v predajni E. Q. D. M. M. N. J. L., za ktorú mu bola uložená sankcia – pokuta vo výške 30 eur nezaplatená na mieste a rozhodnutím Mestskej polície L. bol uznaným vinným zo spáchania priestupku proti majetku podľa § 50 ods.1 písm. a) Zákona číslo 372/1990 Zb. O priestupkoch v znení neskorších predpisov v blokovom konaní, číslo bloku R. XX XXXXXXXX zo dňa 16.01.2026, právoplatným dňa 16.01.2026 a to za drobnú krádež bundy, za ktorú mu bola uložená sankcia – pokuta vo výške 30 eur nezaplatená na mieste. Samosudca v zmysle § 290 ods.1 Trestného poriadku, § 281 ods.1 Trestného poriadku, § 215 ods.1 písm. d) Trestného poriadku, § 9 ods.1 písm. d) Trestného poriadku dospel k záveru, že vzhľadom k tomu, že obvinený A. B. podľa oznámenia o úmrtí zomrel dňa XX.XX.XXXX, nie je môže voči nemu viesť trestné stíhanie, preto súd trestné stíhanie proti obvinenému A. B. zastavil, pretože podľa § 9 ods.1 písm. d) Trestného poriadku je takéto trestné stíhanie neprípustné. Poučenie: Proti tomuto uzneseniu možno podať sťažnosť v lehote troch pracovných dní odo dňa jeho oznámenia cestou tunajšieho súdu ku Krajskému súdu v Trenčíne.</w:t>
      </w:r>
    </w:p>
    <w:p/>
    <w:p>
      <w:r>
        <w:t>Zdroj: KAUZIS.SK – https://www.kauzis.sk/judikatura/r/ECLI:SK:OSPD:2026:3826010715.2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