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9P/15/2026 z 7. 4. 2026</w:t>
      </w:r>
    </w:p>
    <w:p>
      <w:r>
        <w:t>Rozsudok Okresného súdu Prievidza z 7. apríla 2026, sp. zn. 9P/15/2026, ECLI:SK:OSPD:2026:3826200530.2</w:t>
      </w:r>
    </w:p>
    <w:p>
      <w:r>
        <w:t>Súd: Okresný súd Prievidza</w:t>
      </w:r>
    </w:p>
    <w:p>
      <w:r>
        <w:t>Spisová značka: 9P/15/2026</w:t>
      </w:r>
    </w:p>
    <w:p>
      <w:r>
        <w:t>ECLI: ECLI:SK:OSPD:2026:3826200530.2</w:t>
      </w:r>
    </w:p>
    <w:p>
      <w:r>
        <w:t>Dátum vydania: 7.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9P/15/2026 3826200530 07. 04. 2026 JUDr. Beata Gešvantnerová ECLI:SK:OSPD:2026:3826200530.2</w:t>
      </w:r>
    </w:p>
    <w:p>
      <w:r>
        <w:t>ROZSUDOK V MENE SLOVENSKEJ REPUBLIKY Okresný súd Prievidza samosudcom JUDr. Beatou Gešvantnerovou vo veci starostlivosti o maloletú A. B., nar. XX.XX.XXXX, v konaní zastúpenú kolíznym opatrovníkom Úradom práce, sociálnych vecí a rodiny Prievidza, dieťa rodičov: matka C. B., nar. XX.XX.XXXX, bytom D. E. F. XXX/X, 971 01 G. a otec neuvedený o schválenie právneho úkonu, takto rozhodol: I. Súd schvaľuje Darovaciu zmluvu so zriadením vecného bremena spísanej vo forme notárskej zápisnice notárom E. H. H., so sídlom notárskeho úradu Prievidza, Námestie slobody 9/22, pod N 21/2026 NZ 5032/2026 NCRls 5113/2026 uzatvorenú dňa 30.01.2026 medzi darkyňou E. B., I. J., nar. XX.XX.XXXX, r.č. XXXXXX/XXXX, bytom G. - G. II. G., D. E. F. XXX/X a obdarovanou maloletou A. B., I. B., nar. XX.XX.XXXX, r.č. XXXXXX/XXXX, bytom G. - G. K.. G., D. E. F. XXX/X, zastúpenou zákonnou zástupkyňou C. B., I. B., nar. XX.XX.XXXX, r.č. XXXXXX/XXXX, bytom 971 01 G. - G. II. G., D. E. F. XXX/ X, predmetom ktorej je darovanie nehnuteľností v katastrálnom území G. vedené na: 1. LV č. XXXX: byt č. 1, l.p., vchod 3 v bytovom dome súp.č. XXX na pozemku parc. H. L. XXXX, bytový dom súp.č. XXX na parc. H. L. XXXX v podiele na spoločných častiach, zariadeniach a príslušenstve 6338/266196, v časti B pod por. č. 10 v podiele 1/1, t.j. v celku, 2. LV č. XXXX: pozemok parc. H. L. XXXX o výmere 591 m2 - zastavaná plocha a nádvorie, v časti B pod por. č. 10 v podiele 6338/266196-in k celku a súčasne zriadenie vecného bremena - práva bezplatného doživotného bývania a užívania uvedených nehnuteľností v prospech darkyne E. B., I. J., nar. XX.XX.XXXX, r.č. XXXXXX/XXXX, bytom 971 01 G. - G. II. G., D. E. F. XXX/X. II. Žiaden z účastníkov nemá nárok na náhradu trov konania. odôvodnenie: Tento rozsudok odôvodnenie neobsahuje /§ 221 písm. a/ CSP Poučenie: Proti tomuto rozsudku je odvolanie prípustné, avšak účastníci sa vzdali práva podať odvolanie voči rozhodnutiu, čo potvrdili svojim podpisom do súdnej zápisnice /§368 CSP/.</w:t>
      </w:r>
    </w:p>
    <w:p/>
    <w:p>
      <w:r>
        <w:t>Zdroj: KAUZIS.SK – https://www.kauzis.sk/judikatura/r/ECLI:SK:OSPD:2026:3826200530.2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