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6P/14/2026 z 19. 2. 2026</w:t>
      </w:r>
    </w:p>
    <w:p>
      <w:r>
        <w:t>Uznesenie Okresného súdu Prievidza z 19. februára 2026, sp. zn. 6P/14/2026, ECLI:SK:OSPD:2026:3826200534.3</w:t>
      </w:r>
    </w:p>
    <w:p>
      <w:r>
        <w:t>Súd: Okresný súd Prievidza</w:t>
      </w:r>
    </w:p>
    <w:p>
      <w:r>
        <w:t>Spisová značka: 6P/14/2026</w:t>
      </w:r>
    </w:p>
    <w:p>
      <w:r>
        <w:t>ECLI: ECLI:SK:OSPD:2026:3826200534.3</w:t>
      </w:r>
    </w:p>
    <w:p>
      <w:r>
        <w:t>Dátum vydania: 19. 2. 2026</w:t>
      </w:r>
    </w:p>
    <w:p>
      <w:r>
        <w:t>Forma: Uznesenie</w:t>
      </w:r>
    </w:p>
    <w:p>
      <w:pPr>
        <w:pStyle w:val="Heading2"/>
      </w:pPr>
      <w:r>
        <w:t>Text rozhodnutia</w:t>
      </w:r>
    </w:p>
    <w:p>
      <w:r>
        <w:t>Súd: Spisová značka: Identifikačné číslo súdneho spisu: Dátum vydania rozhodnutia: Meno a priezvisko sudcu, VSÚ: ECLI:</w:t>
      </w:r>
    </w:p>
    <w:p>
      <w:r>
        <w:t>Okresný súd Prievidza 6P/14/2026 3826200534 19. 02. 2026 JUDr. Miriam Kohútová, PhD. ECLI:SK:OSPD:2026:3826200534.3</w:t>
      </w:r>
    </w:p>
    <w:p>
      <w:r>
        <w:t>Uznesenie Okresný súd Prievidza vo veci starostlivosti o maloleté dieťa: A. B., nar. XX.XX.XXXX, bytom u matky, v konaní zastúpený kolíznym opatrovníkom Úradom práce, sociálnych vecí a rodiny - OSV, dieťa rodičov: matka C. D., nar. XX.XX.XXXX, bytom E. a otec A. B., nar. XX.XX.XXXX, bytom F. XXX/XX, G., v konaní o návrhu otca na zverenie maloletého do osobnej starostlivosti a určenie výživného, o návrhu otca na nariadenie neodkladného opatrenia zo dňa 16.02.2026, takto rozhodol: I. Súd neodkladným opatrením n a r i a ď u j e, aby matka maloletého C. D., nar. XX.XX.XXXX, odovzdala maloletého A. B., nar. XX.XX.XXXX do osobnej starostlivosti otca A. B., nar. XX.XX.XXXX, ktorý ho bude zastupovať a spravovať jeho majetok. II. Neodkladné opatrenie bude trvať do právoplatného skončenia konania vo veci samej vedeného na Okresnom súde Prievidza, pod sp. zn. 6P/14/2026. odôvodnenie: 1. Otec maloletého A. B., nar. XX.XX.XXXX sa návrhom doručeným súdu dňa 30.01.2026 pôvodne domáhal rozhodnutia súdu, ktorým by zveril maloletého do osobnej starostlivosti otca a súčasne by matku zaviazal prispievať na výživu maloletého sumou 50,- Eur mesačne. 2. Dňa 16.02.2026 bol tunajšiemu súdu doručený návrh otca maloletého A. B. na nariadenie neodkladného opatrenia, ktorým žiadal maloletého dočasne zveriť do jeho osobnej starostlivosti 3. Otec v návrhu na nariadenie neodkladného opatrenia uviedol, že bol úradom informovaný o skutočnosti, že situácia u matky sa zhoršila. V mieste bydliska u matky maloletého opakovane zasahovala polícia. Matka aktuálne nie je schopná zabezpečovať riadnu starostlivosť o maloletého tak, aby nebol ohrozený jeho psychický a fyzický vývin. Otec sa obáva o bezpečie svojho syna. Na základe uvedených skutočností, otec neodkladným opatrením žiada zveriť maloletého do jeho osobnej starostlivosti. 4. Z aktuálnej správy zo šetrenia rodinných pomerov na strane matky dieťaťa ÚPSVaR Prievidza zo dňa 17.02.2026, doručenej súdu dňa 19.02.2026 súd zistil, že spisovú dokumentáciu maloletého úrad eviduje od roku 2019, kedy otec maloletého poukázal, že medzi rodičmi dochádza k partnerským nezhodám a otec poukázal aj na ďalšie skutočnosti súvisiace so zabezpečovaním starostlivosti o maloletého. Úrad v rodine vykonáva opatrenie v rámci sociálnoprávnej ochrany detí a sociálnej kurately v rámci nariadeného výchovného opatrenia a starostlivosť o maloletého sleduje za účinnosti obce E., ošetrujúcej lekárky maloletého, Materskej školy v H. E. D., ako i prostredníctvom terénnej sociálnej práce a pohovorov s rodičmi a s maloletým. Dňa 29.01.2026 úrad telefonicky kontaktoval starosta obce E., pán A., ktorý uviedol, že v mesiaci január 2026 sa podľa neho zhoršila situácia v rodine maloletého. Údajne medzi starým otcom a matkou maloletého vznikajú neustále konflikty, matka maloletého má byť agresívna, fyzicky napáda starého otca a starý otec sa dňa 29.01.2026 opätovne rozhodol ukončiť trvalý</w:t>
      </w:r>
    </w:p>
    <w:p>
      <w:r>
        <w:t>pobyt pre matku a maloletého vo svojej domácnosti. Podľa vyjadrenia starostu, matka sa nelieči, jej odpovede sú nejasné. Dňa 02.02.2026 sa na úrade uskutočnilo pracovné stretnutie za účasti starej matky maloletého, ktorá uviedla, že situácia v rodine je neúnosná. Matka podľa jej tvrdenia nezabezpečuje riadnu starostlivosť o maloletého, matka nedodržiava liečbu a požíva alkoholické nápoje, v dôsledku čoho vyvoláva hádky so starým otcom. Matka maloletého svojich rodičov údaje fyzicky napáda, v sobotu dňa 31.01.2026 údajne v ich domácnosti opakovane zasahovala polícia. Matka maloletého podľa vyjadrenia starej matky po maloletom škrieka a húka. Maloletý počas konfliktov plače. Stará matka sa vyjadrila, že otec maloletého má záujem o maloletého, navštevuje ho, kupuje mu potrebné veci, matke prispieva aj nad rámec výživného. Vyjadrila sa, že maloletý sa na otca pýta, chce ísť ku nemu, ale matka to nedovoľuje. Dňa 12.02.2026 úrad vykonal šetrenie v domácnosti otca, kde sa v tom čase nachádzal starý otec maloletého a teta maloletého. Rodina obýva dvojizbový mestský byt, otec má k dispozícii izbu, maloletý zatiaľ nemá vlastné lôžko, ale v domácnosti je priestor na vytvorenie vhodných podmienok pre maloletého. Otec je aktuálne zamestnaný v Brose Prievidza. Podľa vyjadrenia úradu mala matka s maloletým absolvovať intervenciu v Centre poradenstva a psychológie Prievidza. Matka s centrom ani s úradom nespolupracuje. Blízke osoby matky opakovane poukazujú na nedodržovanie liečby matky, úrad požiadal o spoluprácu ošetrujúceho psychiatrického lekára matky. V správe zo dňa 05.02.2026 sa okrem iného uvádza, že je možné pozorovať v správaní matky agresívne reakcia a zmätočné a skreslené až abnormálne vyjadrenia a nedodržiavanie predpísanej liečby a pravidelných kontrol na psychiatrickej ambulancii. Možno uvažovať, že matka nie je schopná samostatne zabezpečovať riadnu, celodennú starostlivosť maloletému tak, aby nebol ohrozený jeho zdravý psychický a fyzický vývin. Dňa 06.02.2026 sa na úrad dostavil otec maloletého, ktorý na podanom návrhu trvá. Otec má záujem zabezpečovať starostlivosť o maloletého, záleží mu na tom, aby mu bola zabezpečovaná riadna starostlivosť a tiež odborná a zdravotná starostlivosť. Uviedol, že matka mu nedovoľuje stretávať sa s maloletým podľa uzavretej rodičovskej dohody. Na základe vyššie uvedených skutočností, úrad je toho názoru, že aktuálne matka nie je schopná zabezpečovať starostlivosť o maloletého a zverenie maloletého do osobnej starostlivosti otca neodkladným opatrením je v záujme maloletého A.. Súčasťou podania bola aj správa a hodnotenie maloletého A. zo dňa 01.12.2025 Materskej školy H. E. D., správa ošetrujúcej lekárky z ambulancie – Detské zdravie s.r.o., A. I. zo dňa 03.12.2025, správa obce E. zo dňa 12.12.2025, správa Centra poradenstva a prevencie Prievidza zo dňa 12.12.2025, správa Centra pre deti a rodiny Prievidza zo dňa 28.01.2026 a správa Nemocnice s poliklinikou, psychiatrické oddelenie zo dňa 05.02.2025. 5. Podľa § 2 ods. 1 zákona č. 161/2015 Z.z., Civilný mimosporový poriadok (ďalej len „CMP“), na konania podľa tohto zákona sa použijú ustanovenia Civilného sporového poriadku, ak tento zákon neustanovuje inak. 6. Podľa § 324 ods. 1 zákona č. 160/2015 Z.z., Civilný sporový poriadok (ďalej len „CSP“), pred začatím konania, počas konania a po jeho skončení súd môže na návrh nariadiť neodkladné opatrenie. 7. Podľa § 360 ods. 1 CMP, neodkladné opatrenie možno nariadiť aj bez návrhu v konaniach, ktoré možno začať aj bez návrhu. 8. Podľa § 325 ods. 1 CSP, neodkladné opatrenie môže súd nariadiť, ak je potrebné bezodkladne upraviť pomery alebo ak je obava, že exekúcia bude ohrozená. 9. Podľa § 326 ods. 1 CSP, v návrhu na nariadenie neodkladného opatrenia sa popri náležitostiach žaloby podľa § 132 uvedie opísanie rozhodujúcich skutočností odôvodňujúcich potrebu neodkladnej úpravy pomerov alebo obavu, že exekúcia bude ohrozená, opísanie skutočností hodnoverne osvedčujúcich dôvodnosť a trvanie nároku, ktorému sa má poskytnúť ochrana a musí byť z neho zrejmé, akého neodkladného opatrenia sa navrhovateľ domáha. 10. Podľa § 329 ods. 1 veta prvá CSP, súd môže rozhodnúť o návrhu na nariadenie neodkladného opatrenia aj bez výsluchu a vyjadrenia strán a bez nariadenia pojednávania.</w:t>
      </w:r>
    </w:p>
    <w:p>
      <w:r>
        <w:t>11. Podľa § 328 ods. 1 CSP, ak súd nepostupoval podľa § 327, nariadi neodkladné opatrenie, ak sú splnené podmienky podľa § 325 ods. 1, inak návrh na nariadenie neodkladného opatrenia zamietne. 12. Podľa § 325 ods. 2 písm. d) CSP, neodkladným opatrením možno strane uložiť najmä, aby niečo vykonala, niečoho sa zdržala alebo niečo znášala. 13. Podľa § 330 ods. 1 CSP, súd môže určiť, že neodkladné opatrenie bude trvať len po určený čas. 14. Podľa § 36 ods. 1 veta prvá zákona č. 36/2005 Z.z.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15. Podmienkou pre vydanie neodkladného opatrenia je potreba bezodkladnej úpravy pomerov účastníkov konania. Z charakteru neodkladných opatrení vyplýva, že pred ich nariadením súd nemusí zisťovať všetky skutočnosti, ktoré sú potrebné pre rozhodnutie vo veci samej a pri ich zisťovaní nemusí byť vždy dodržaný formálny postup stanovený pre dokazovanie.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obtiažami. Je nevyhnutné, aby boli osvedčené aspoň základné skutočnosti hodnoverne osvedčujúce záver o dôvodnosti a trvaní nároku, ktorému sa má poskytnúť neodkladná ochrana. Súd neodkladné opatrenie nariadi, ak sú osvedčené dôvody jeho nariadenia a ak je potrebné bezodkladne upraviť dané pomery. V prípade nariadenia neodkladných opatrení vo veci starostlivosti o maloleté deti je predovšetkým potrebné osvedčiť naliehavosť situácie a z toho vyplývajúcu potrebu bezodkladnej úpravy práv a povinností voči deťom, a to s ohľadom na záujem maloletých detí. 16. Súd po posúdení návrhu otca na nariadenie neodkladného opatrenia dospel k záveru, že návrh je dôvodný, nakoľko v danom prípade existuje stav vyžadujúci úpravu neodkladným opatrením, tak ako žiada otec. Zo všetkých vyššie uvedených skutočností vyplýva, že matka maloletého častejšie požíva alkoholické nápoje, po požití ktorých nie je spôsobilá zabezpečiť dostatočnú starostlivosť o maloletého. Na základe týchto zistených skutočností má súd za to, že bude v prospech maloletého nateraz ho zveriť neodkladným opatrením do osobnej starostlivosti otca. V konaniach upravujúcich práva a povinnosti k maloletým deťom súdu vyplýva zo zákona, no i z početných medzinárodných dokumentov, ktorými je Slovenská republika viazaná, povinnosť dôsledne rešpektovať, chrániť a v prvom rade prihliadať na záujmy maloletých detí. Ako už súd uviedol, maloletý A. je vo veku, kedy je potrebný nad ním dohľad a starostlivosť zo strany dospelej osoby, ktoré, ako vyplýva z dosiaľ vykonaného dokazovania, nie je schopná zabezpečovať matka, ktorá je pod vplyvom alkoholických nápojov. V správaní matky možno pozorovať agresívne reakcie, zmätočné a skreslené, až abnormálne vyjadrenia a nedodržiavanie predpísanej liečby a liečebného režimu matky, pri psychickom ochorení, kde je potreba užívania doporučenej liečby a pravidelných kontrol na psychiatrickej ambulancii, možno uvažovať, že matka nie je schopná samostatne zabezpečovať riadnu, celodenný starostlivosť maloletému tak, aby nebol ohrozený jeho zdravý psychický a fyzický vývin. Súd nateraz dospel k presvedčeniu, že nariadené neodkladné opatrenie môže prispieť k zamedzeniu takýchto negatívnych dôsledkov. 17. Súd zdôrazňuje, že neodkladné opatrenie má preventívny charakter, z čoho vyplýva, že ním stanovená úprava práv a povinností účastníkov by mala byť len v rozsahu nevyhnutnom pre zachovanie ohrozených práv príslušného účastníka, vrátane dieťaťa. V rámci posudzovania splnenia predpokladov na nariadenie neodkladného opatrenia nie je úlohou súdu podrobne sa zaoberať dôvodmi a okolnosťami, ktoré sú podstatné pre rozhodnutie vo veci samej. Až na základe dokazovania môže súd v rozhodnutí vo veci samej upraviť výkon práv a povinností k dieťaťu tak, aby toto rozhodnutie bolo v najlepšom záujme maloletého dieťaťa. Dokazovanie v prejednávanej veci pritom dosiaľ nebolo skončené a naďalej prebieha. 18. Nariadené neodkladné opatrenie v prejednávanej veci je neodkladným opatrením po začatí konania vo veci samej o úprave výkonu rodičovských práv a povinností k maloletému A., vedeného na tunajšom súde pod sp. zn. 6P/14/2026. V súlade s ust. § 330 ods. 1 CSP preto súd zároveň určil, že neodkladné</w:t>
      </w:r>
    </w:p>
    <w:p>
      <w:r>
        <w:t>opatrenie bude trvať len do právoplatného skončenia konania vo veci vedenej na Okresnom súde Prievidza, pod sp. zn. 6P/14/2026. Poučenie: Proti tomuto uzneseniu možno podať odvolanie do 15-tich dní odo dňa jeho doručenia prostredníctvom tunajšieho súdu na Krajský súd v Žiline, a to písomne v troch vyhotoveniach. V odvolaní sa má popri všeobecných náležitostiach podania uviesť, proti ktorému rozhodnutiu smeruje, v akom rozsahu sa napáda, z akých dôvodov sa rozhodnutie považuje za nesprávne (odvolacie dôvody) a čoho sa odvolateľ domáha (odvolací návrh). Ak zákon na podanie nevyžaduje osobitné náležitosti, v podaní sa uvedie, ktorému súdu je určené, kto ho robí, ktorej veci sa týka, čo sa ním sleduje a musí byť podpísané. Ak ide o podanie urobené v prebiehajúcom konaní, náležitosťou podania je aj uvedenie spisovej značky tohto konania.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w:t>
      </w:r>
    </w:p>
    <w:p/>
    <w:p>
      <w:r>
        <w:t>Zdroj: KAUZIS.SK – https://www.kauzis.sk/judikatura/r/ECLI:SK:OSPD:2026:3826200534.3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