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Okresného súdu Prievidza sp. zn. 19P/29/2026 z 4. 6. 2026</w:t>
      </w:r>
    </w:p>
    <w:p>
      <w:r>
        <w:t>Rozsudok Okresného súdu Prievidza z 4. júna 2026, sp. zn. 19P/29/2026, ECLI:SK:OSPD:2026:3826201347.3</w:t>
      </w:r>
    </w:p>
    <w:p>
      <w:r>
        <w:t>Súd: Okresný súd Prievidza</w:t>
      </w:r>
    </w:p>
    <w:p>
      <w:r>
        <w:t>Spisová značka: 19P/29/2026</w:t>
      </w:r>
    </w:p>
    <w:p>
      <w:r>
        <w:t>ECLI: ECLI:SK:OSPD:2026:3826201347.3</w:t>
      </w:r>
    </w:p>
    <w:p>
      <w:r>
        <w:t>Dátum vydania: 4. 6. 2026</w:t>
      </w:r>
    </w:p>
    <w:p>
      <w:r>
        <w:t>Forma: Rozsudok</w:t>
      </w:r>
    </w:p>
    <w:p>
      <w:r>
        <w:t>Oblasť práva: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Prievidza 19P/29/2026 3826201347 04. 06. 2026 JUDr. Ivana Macková ECLI:SK:OSPD:2026:3826201347.3</w:t>
      </w:r>
    </w:p>
    <w:p>
      <w:r>
        <w:t>ROZSUDOK V MENE SLOVENSKEJ REPUBLIKY Okresný súd Prievidza, sudkyňou JUDr. Ivanou Mackovou, vo veci starostlivosti o maloleté dieťa: A. A., nar. X.X.XXXX, v konaní zastúpený Úradom práce, sociálnych vecí a rodiny Prievidza, dieťa rodičov: matka B. C., nar. XX.X.XXXX, trvale bytom D. XXXX/XX, E., a otec D. A., nar. XX.X.XXXX, trvale bytom C. XXX, o nariadenie výchovného opatrenia, takto rozhodol: I. Maloletého A. A., narodeného X.X.XXXX, dočasne odníma z osobnej starostlivosti otca a nariaďuje mu na účely zabezpečenia odbornej pomoci pobyt v SLVS o.z. – podávame deťom pomocnú ruku (SLVS o.z.) – Centrum pre deti a rodiny (CDR), Diaľničná cesta 3, 903 01 Senec, IČO: 56928076, najdlhšie na 6 mesiacov od umiestnenia maloletého do zariadenia. II.</w:t>
      </w:r>
    </w:p>
    <w:p>
      <w:r>
        <w:t>Žiaden z účastníkov nemá nárok na náhradu trov konania. odôvodnenie:</w:t>
      </w:r>
    </w:p>
    <w:p>
      <w:r>
        <w:t>Podľa § 221 písm. a) Civilného sporového poriadku písomné vyhotovenie rozsudku neobsahuje odôvodnenie, keďže všetci účastníci sa po vyhlásení rozsudku na pojednávaní vzdali odvolania. Poučenie: Proti tomuto rozsudku nemožno podať odvolanie, pretože účastníci sa odvolania po vyhlásení rozsudku vzdali, čo potvrdili svojimi podpismi v zápisnici o pojednávaní.</w:t>
      </w:r>
    </w:p>
    <w:p/>
    <w:p>
      <w:r>
        <w:t>Zdroj: KAUZIS.SK – https://www.kauzis.sk/judikatura/r/ECLI:SK:OSPD:2026:3826201347.3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