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22P/36/2026 z 6. 8. 2026</w:t>
      </w:r>
    </w:p>
    <w:p>
      <w:r>
        <w:t>Rozsudok Okresného súdu Prievidza z 6. augusta 2026, sp. zn. 22P/36/2026, ECLI:SK:OSPD:2026:3826202167.2</w:t>
      </w:r>
    </w:p>
    <w:p>
      <w:r>
        <w:t>Súd: Okresný súd Prievidza</w:t>
      </w:r>
    </w:p>
    <w:p>
      <w:r>
        <w:t>Spisová značka: 22P/36/2026</w:t>
      </w:r>
    </w:p>
    <w:p>
      <w:r>
        <w:t>ECLI: ECLI:SK:OSPD:2026:3826202167.2</w:t>
      </w:r>
    </w:p>
    <w:p>
      <w:r>
        <w:t>Dátum vydania: 6. 8.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22P/36/2026 3826202167 06. 08. 2026 JUDr. Michaela Bebjaková ECLI:SK:OSPD:2026:3826202167.2</w:t>
      </w:r>
    </w:p>
    <w:p>
      <w:r>
        <w:t>ROZSUDOK V MENE SLOVENSKEJ REPUBLIKY Okresný súd Prievidza v konaní pred sudkyňou JUDr. Michaelou Bebjakovou, vo veci osvojenia maloletého dieťaťa: A. B., nar. XX.XX.XXXX, bytom u navrhovateľov, zastúpeného kolíznym opatrovníkom Úradom práce, sociálnych vecí a rodiny Prievidza, dieťa rodičov: matky C. B., nar. XX.XX.XXXX a otca neuvedeného, o návrhu navrhovateľov: 1/ D. E., nar. XX.XX.XXXX, trvale bytom E. XXX/X, E., štátna občianka SR a 2/ F. E., nar. XX.XX.XXXX, trvale bytom E. XXX/X, E., štátny občan SR, na osvojenie maloletého dieťaťa, takto rozhodol: I. Súd u r č u j e, že maloletá A. B., nar. XX.XX.XXXX v G., rodné číslo XXXXXX/XXXX, je osvojencom osvojiteľov - manželov D. E., H. I., nar. XX.XX.XXXX v E., štátnej občianky Slovenskej republiky, rodné číslo XXXXXX/XXXX a F. E., nar. XX.XX.XXXX v E., štátneho občana Slovenskej republiky, rodné číslo XXXXXX/XXXX. II. Osvojitelia budú zapísaní v rodnom liste maloletého dieťaťa, zapísaného v knihe narodení Matričného úradu G. vo zväzku XX, ročník XXXX, na strane XXX pod poradovým číslom XXX ako rodičia maloletého dieťaťa namiesto jeho biologických rodičov. III. Priezvisko maloletého dieťaťa je s účinnosťou od právoplatnosti výroku I. tohto rozsudku "Bencová". IV. Žiaden z účastníkov n e m á právo na náhradu trov konania. odôvodnenie: 1. Dňa 22.04.2026 bol súdu doručený návrh navrhovateľov 1/ a 2/, ktorým žiadali, aby súd rozhodol, že maloletá A. B., nar. XX.XX.XXXX sa stáva ich osvojencom.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 3. Podľa § 221 písmeno a) Civilného sporového poriadku, písomné vyhotovenie rozsudku nemusí obsahovať odôvodnenie, ak je na pojednávaní vyhlásený rozsudok za prítomnosti všetkých strán alebo ich zástupcov, ktorí sa vzdajú odvolania. 4. Navrhovatelia 1/ a 2/ a kolízna opatrovníčka maloletého dieťaťa sa po vyhlásení rozsudku na pojednávaní konanom dňa 06.08.2026 vzdali práva podať odvolanie.</w:t>
      </w:r>
    </w:p>
    <w:p>
      <w:r>
        <w:t>Poučenie: Proti rozsudku možno podať odvolanie do 15 dní odo dňa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https://www.kauzis.sk/judikatura/r/ECLI:SK:OSPD:2026:3826202167.2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