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5P/101/2026 z 8. 10. 2026</w:t>
      </w:r>
    </w:p>
    <w:p>
      <w:r>
        <w:t>Rozsudok Okresného súdu Prievidza z 8. októbra 2026, sp. zn. 5P/101/2026, ECLI:SK:OSPD:2026:3826204530.3</w:t>
      </w:r>
    </w:p>
    <w:p>
      <w:r>
        <w:t>Súd: Okresný súd Prievidza</w:t>
      </w:r>
    </w:p>
    <w:p>
      <w:r>
        <w:t>Spisová značka: 5P/101/2026</w:t>
      </w:r>
    </w:p>
    <w:p>
      <w:r>
        <w:t>ECLI: ECLI:SK:OSPD:2026:3826204530.3</w:t>
      </w:r>
    </w:p>
    <w:p>
      <w:r>
        <w:t>Dátum vydania: 8. 10.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5P/101/2026 3826204530 08. 10. 2026 JUDr. Klaudia Šišková ECLI:SK:OSPD:2026:3826204530.3</w:t>
      </w:r>
    </w:p>
    <w:p>
      <w:r>
        <w:t>ROZSUDOK V MENE SLOVENSKEJ REPUBLIKY Okresný súd Prievidza sudkyňou JUDr. Klaudiou Šiškovou vo veci starostlivosti o maloletého: A. B. C., nar. XX.X.XXXX, zastúpený Úradom práce, sociálnych vecí a rodiny Prievidza - OSV ako kolíznym opatrovníkom, dieťa rodičov: matka D. C., nar. XX.X.XXXX, bytom E. F., F. G. X/XX, a otec H. C., nar. X.X.XXXX, trvale bytom I., D. XXX, t.č. Dolné Vestenice, Ubytovňa VEGUM, o zvýšenie výživného, takto rozhodol: I. Súd</w:t>
      </w:r>
    </w:p>
    <w:p>
      <w:r>
        <w:t>s c h v a ľ u j e uzavretú rodičovskú dohodu v nasledovnom znení:</w:t>
      </w:r>
    </w:p>
    <w:p>
      <w:r>
        <w:t>Otec dieťaťa sa zaväzuje prispievať zvýšeným výživným na malol. A. B. C., nar. XX.X.XXXX, zo sumy 150,- eur mesačne na sumu 300,- eur mesačne, vždy do posledného dňa predchádzajúceho mesiaca vopred, do rúk matky, s účinnosťou od právoplatnosti rozhodnutia. II. Týmto sa m e n í rozsudok Okresného súdu Prievidza č. k. 11P/36/2014-75 zo dňa 28.7.2015 vo výrokovej časti o určení výživného na malol. A. B.. III. Žiaden z účastníkov nemá nárok na náhradu trov konania. odôvodnenie: Podľa § 221 písm. a) Civilného sporového poriadku a § 2 ods. 1 Civilného mimosporového poriadku rozsudok odôvodnenie neobsahuje. Poučenie: Proti tomuto rozsudku odvolanie nemožno podať, pretože účastníci sa práva podať odvolanie voči rozsudku výslovne vzdali po vyhlásení rozhodnutia (§ 368 CSP) a v časti týkajúcej sa schválenia rodičovskej dohody rodičia nie sú oprávnení podať odvolanie (§ 122 CMP).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https://www.kauzis.sk/judikatura/r/ECLI:SK:OSPD:2026:3826204530.3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