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0Er/2595/1999 z 30. 1. 2026</w:t>
      </w:r>
    </w:p>
    <w:p>
      <w:r>
        <w:t>Uznesenie Okresného súdu Prievidza z 30. januára 2026, sp. zn. 0Er/2595/1999, ECLI:SK:OSPD:2026:3899897599.4</w:t>
      </w:r>
    </w:p>
    <w:p>
      <w:r>
        <w:t>Súd: Okresný súd Prievidza</w:t>
      </w:r>
    </w:p>
    <w:p>
      <w:r>
        <w:t>Spisová značka: 0Er/2595/1999</w:t>
      </w:r>
    </w:p>
    <w:p>
      <w:r>
        <w:t>ECLI: ECLI:SK:OSPD:2026:3899897599.4</w:t>
      </w:r>
    </w:p>
    <w:p>
      <w:r>
        <w:t>Dátum vydania: 30. 1.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0Er/2595/1999 3899897599 30. 01. 2026 JUDr. Michaela Cicáková ECLI:SK:OSPD:2026:3899897599.4</w:t>
      </w:r>
    </w:p>
    <w:p>
      <w:r>
        <w:t>Uznesenie Okresný súd Prievidza v exekučnej veci oprávneného: Sociálna poisťovňa, ústredie, IČO: 30 807 484 so sídlom Ul. augusta č. 8 a 10, 813 63 Bratislava 1 proti povinnému: A. B. C., nar. XX.XX.XXXX, trvale bytom D. XXXX/XX, XXX XX E. B. pre vymoženie istiny vo výške 30,47 eur ( 918,- Sk) s prísl., takto rozhodol: U r č u j e, že dňa 01.01.2020 došlo k zastaveniu exekúcie. odôvodnenie: 1. Návrhom zo dňa 27.10.1999 doručeným súdnemu exekútorovi pôvodný oprávnený domáhal vykonania exekúcie proti povinnému pre vymoženie istiny 30,47 eur ( 918,- Sk) s prísl. na podklade exekučného titulu: Platobný rozkaz Okresného súdu v Prievidzi č.k. 1Ro 21149/97- 6 zo dňa 07.12.1998. Poverenie na vykonanie exekúcie bolo udelené súdnemu exekútorovi JUDr. Vladimírovi Klincovi dňa 17.12.1999.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súdneho exekútora, aby preveril, či v prípade predmetnej exekúcie došlo k splneniu podmienok na zastavenie podľa § 2 ods. 1 písm. a) zákona č. 233/2019 Z. z. o ukončení niektorých exekučných konaní a o zmene a doplnení niektorých zákonov. V prípade, že zastaveniu exekúcie podľa § 2 ods. 1 písm. a) uvedeného zákona bránia skutočnosti podľa § 2 ods. 1 písm. f) mal súdny exekútor o tom predložiť dôkaz. 4. Súdny exekútor na výzvu súdu doručenú dňa 12.03.2024 do dnešného dňa nereagoval. 5. Sociálna poisťovňa vstúpila do práv oprávneného s účinnosťou od 01.04.2002, keďže k prechodu práv z exekučného titulu na Sociálnu poisťovňu došlo zo zákona, nie je potrebné túto skutočnosť osvedčovať samostatným uznesením o zmene účastníka konania. 6.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7.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https://www.kauzis.sk/judikatura/r/ECLI:SK:OSPD:2026:3899897599.4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