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Prešov sp. zn. 9Cpr/7/2024 z 11. 6. 2025</w:t>
      </w:r>
    </w:p>
    <w:p>
      <w:r>
        <w:t>Uznesenie Okresného súdu Prešov z 11. júna 2025, sp. zn. 9Cpr/7/2024, ECLI:SK:OSPO:2025:8724201545.3</w:t>
      </w:r>
    </w:p>
    <w:p>
      <w:r>
        <w:t>Súd: Okresný súd Prešov</w:t>
      </w:r>
    </w:p>
    <w:p>
      <w:r>
        <w:t>Spisová značka: 9Cpr/7/2024</w:t>
      </w:r>
    </w:p>
    <w:p>
      <w:r>
        <w:t>ECLI: ECLI:SK:OSPO:2025:8724201545.3</w:t>
      </w:r>
    </w:p>
    <w:p>
      <w:r>
        <w:t>Dátum vydania: 11. 6.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Prešov 9Cpr/7/2024 8724201545 11. 06. 2025 JUDr. Rastislav Sikorjak ECLI:SK:OSPO:2025:8724201545.3</w:t>
      </w:r>
    </w:p>
    <w:p>
      <w:r>
        <w:t>Uznesenie Okresný súd Prešov v právnej veci žalobcu: A. B. B., nar. XX.X.XXXX, bytom C. D. E. XX, XXX XX F. D. E., právne zastúpený: JUDr. Marek Sahuľ, advokát so sídlom Hlavná 111, 080 01 Prešov, IČO: 17 083 362 proti žalovanému: Fakultná nemocnica s poliklinikou G. H. I. B., so sídlom Jána Hollého 5898/14, 081 81 Prešov, právne zastúpený: Advokátska kancelária GOGA a spol., s.r.o., so sídlom Kupeckého 4, 040 01 Košice, IČO: 36 863 947, o náhradu mzdy a iných nárokov, takto rozhodol: I. Konanie</w:t>
      </w:r>
    </w:p>
    <w:p>
      <w:r>
        <w:t>z a s t a v u j e.</w:t>
      </w:r>
    </w:p>
    <w:p>
      <w:r>
        <w:t>II. Žalovaný má vo vzťahu k žalobcovi nárok na náhradu trov konania v rozsahu 100 %, o výške ktorých bude rozhodnuté samostatným uznesením po právoplatnosti tohto uznesenia. odôvodnenie: 1. Žalobca sa žalobou doručenou Okresnému súdu Poprad domáhal voči žalovanému určenia, že dohoda o skončení pracovného pomeru zo dňa 25.9.2020 je neplatná a pracovný pomer trvá. Súčasne sa domáhal, aby súd zaviazal žalovaného na náhradu mzdy a uložil mu povinnosť zaplatiť žalobcovi sumu 2 123,98 s príslušenstvom a nahradiť mu trovy konania. 2. Okresný súd Poprad vo veci rozhodol rozsudkom č.k.17Cpr/20/2020-252 zo dňa 20.5.2022 tak, že súd určuje, že dohoda o skončení pracovného pomeru uzavretá dňa 25.9.2020 medzi stranami sporu je neplatná a pracovný pomer žalobcu u žalovaného trvá naďalej (výrok I.), konanie o náhradu mzdy vylučuje na samostatné konanie (výrok II.), konanie o zaplatenie sumy 2 123,98 eur s 5 %-ným p. a. úrokom z omeškania od 1.10.,2020 do zaplatenia vylučuje na samostatné konanie (výrok III.) a priznáva žalobcovi voči žalovanému právo na náhradu trov konania v plnom rozsahu (výrok IV.) O odvolaní voči rozsudku rozhodol Krajský súd v Prešove rozsudkom č.k. 1CoPr/2/2023-369 zo dňa 15.2.2024 tak, že mení rozsudok tak, že žalobu zamieta a žalovanému priznal nárok na náhradu trov konania. 2.1. Voči predmetnému rozsudku bolo podané dovolanie, o ktorom rozhodol dovolací súd uznesením zo dňa 23.1.2025 (sp. zn. 5CdoPr/13/2024) tak, že dovolanie odmietol. 3. Podaním doručeným súdu dňa 24.04.2025 žalobca, vzhľadom na zamietnutie žaloby o neplatnosť skončenia pracovného pomeru, vzal žalobu o náhradu mzdy a iných nárokov v celom rozsahu späť a žiadal konanie zastaviť. 4. Podľa § 144 zákona č. 160/2015 Z. z. Civilný sporový poriadok (ďalej len „CSP“), žalobca môže vziať žalobu späť. 5. Podľa § 145 ods. 1 CSP, ak je žaloba vzatá späť celkom, súd konanie zastaví. 6. Podľa § 146 ods. 1 a 2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Súhlas</w:t>
      </w:r>
    </w:p>
    <w:p>
      <w:r>
        <w:t>žalovaného je potrebný vždy, ak určitý spôsob usporiadania vzťahu medzi stranami vyplýva z osobitného predpisu. 7. Žalovaný, podaním doručeným súdu dňa 6.6.2024, so späťvzatím žaloby vyslovil súhlas. Preto súd, v súlade s § 146 ods. 1 CSP, konanie zastavil. 8. Podľa § 256 ods. 1 CSP, ak strana procesne zavinila zastavenie konania, súd prizná náhradu trov konania protistrane. 9. Podľa § 262 ods. 1 a 2 CSP, o nároku na náhradu trov konania rozhodne aj bez návrhu súd v rozhodnutí, ktorým sa konanie končí. O výške náhrady trov konania rozhodne súd prvej inštancie v lehote do 60 dní po právoplatnosti rozhodnutia, ktorým sa konanie končí, samostatným uznesením, ktoré vydá súdny úradník. 10. O trovách konania súd rozhodol podľa § 256 ods. 1 CSP. Žalobca vzal žalobu v celom rozsahu späť, čím zavinil zastavenie konania. Nárok na náhradu trov konania vznikol žalovanému. O výške tejto priznanej náhrady trov konania bude rozhodnuté samostatným uznesením po právoplatnosti tohto rozhodnutia. Poučenie: Proti tomuto uzneseniu možno podať odvolanie písomne v lehote 15 dní odo dňa jeho doručenia na Okresnom súde Prešov v dvoch vyhotoveniach. V odvolaní sa popri všeobecných náležitostiach podania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 Odvolanie treba predložiť s potrebným počtom rovnopisov a s prílohami tak, aby sa jeden rovnopis s prílohami mohol založiť do súdneho spisu a aby každý ďalší subjekt dostal jeden rovnopis s prílohami. Ak sa nepredloží potrebný počet rovnopisov a príloh, súd vyhotoví kópie podania na trovy toho, kto podanie urobil.</w:t>
      </w:r>
    </w:p>
    <w:p/>
    <w:p>
      <w:r>
        <w:t>Zdroj: KAUZIS.SK – https://www.kauzis.sk/judikatura/r/ECLI:SK:OSPO:2025:8724201545.3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