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15Csp/95/2026 z 7. 7. 2026</w:t>
      </w:r>
    </w:p>
    <w:p>
      <w:r>
        <w:t>Uznesenie Okresného súdu Prešov z 7. júla 2026, sp. zn. 15Csp/95/2026, ECLI:SK:OSPO:2026:4426201248.2</w:t>
      </w:r>
    </w:p>
    <w:p>
      <w:r>
        <w:t>Súd: Okresný súd Prešov</w:t>
      </w:r>
    </w:p>
    <w:p>
      <w:r>
        <w:t>Spisová značka: 15Csp/95/2026</w:t>
      </w:r>
    </w:p>
    <w:p>
      <w:r>
        <w:t>ECLI: ECLI:SK:OSPO:2026:4426201248.2</w:t>
      </w:r>
    </w:p>
    <w:p>
      <w:r>
        <w:t>Dátum vydania: 7. 7.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15Csp/95/2026 4426201248 07. 07. 2026 JUDr. Johana Bertová ECLI:SK:OSPO:2026:4426201248.2</w:t>
      </w:r>
    </w:p>
    <w:p>
      <w:r>
        <w:t>Uznesenie 15Csp/95/2026</w:t>
      </w:r>
    </w:p>
    <w:p>
      <w:r>
        <w:t>Okresný súd Prešov v spore žalobcu: BENCONT FINANCE, a. s., IČO: 47967692, so sídlom Vajnorská 100/A, 831 04 Bratislava-Nové Mesto, právne zast.: KOVAL &amp; spol., advokátska kancelária, s.r.o., IČO: 36648892, so sídlom Komenského 3, 974 01 Banská Bystrica, proti žalovanému: A. B., nar.: XX.X.XXXX, bytom B. XXXX/XX, XXX XX B. právne zast.: JUDr. František Komka, advokát, IČO: 37941054, so sídlom Hlavná 27, 080 01 Prešov o zaplatenie 3 853,95 € s príslušenstvom, takto rozhodol: 15Csp/95/2026</w:t>
      </w:r>
    </w:p>
    <w:p>
      <w:r>
        <w:t>I. Konanie</w:t>
      </w:r>
    </w:p>
    <w:p>
      <w:r>
        <w:t>zastavuje.</w:t>
      </w:r>
    </w:p>
    <w:p>
      <w:r>
        <w:t>II. P r i z n á v a žalovanému voči žalobcovi n á r o k na náhradu trov konania v rozsahu 100 %, o výške ktorých bude rozhodnuté samostatným uznesením po právoplatnosti tohto uznesenia. Žalobca n e m á právo na náhradu trov konania. III. Vracia žalobcovi zaplatený súdny poplatok vo výške 177 Eur prostredníctvom príslušného prevádzkovateľa systému Slovenská pošta, a. s., so sídlom Partizánska cesta 9, 974 01 Banská Bystrica, po právoplatnosti tohto uznesenia. odôvodnenie: 15Csp/95/2026</w:t>
      </w:r>
    </w:p>
    <w:p>
      <w:r>
        <w:t>1. Žalobca návrhom na vydanie platobného rozkazu, pôvodne doručeným Okresnému súdu Nové Zámky pod sp. zn. 9Csp/33/2026 dňa 1.4.2026, žiadal zaviazať žalovaného na zaplatenie sumy 3853,95 euro s príslušenstvom.</w:t>
      </w:r>
    </w:p>
    <w:p>
      <w:r>
        <w:t>2. Žalobca dňa 15.4.2026 zaplatil súdny poplatok za návrh vo výške 187 Eur. 3. Dňa 26.5.2026 doručil žalobca súdu späťvzatie žaloby bez uvedenia dôvodu. 4. Podľa § 144 zákona č. 160/2015 Z. z. Civilný sporový poriadok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Vzhľadom k tomu, že žalobca vzal žalobu späť v celom rozsahu a to ešte pred predbežným prejednaním sporu/prvým pojednávaním, pričom súhlas žalovaného v tomto štádiu konania nebol potrebný, súd konanie s poukazom na § 145 ods. 1 CSP I. výrokom tohto uznesenia zastavil. 8. Podľa § 256 ods. 1 CSP, ak strana procesne zavinila zastavenie konania, súd prizná náhradu trov konania protistrane. 9. Podľa § 262 ods. 1 CSP, o nároku na náhradu trov konania rozhodne aj bez návrhu súd v rozhodnutí, ktorým sa konanie končí. 10. O nároku na náhradu trov konania súd rozhodol II. výrokom tohto uznesenia v zmysle ustanovenia § 256 ods. 1 CSP, podľa ktorého ak strana procesne zavinila zastavenie konania, súd prizná náhradu trov konania protistrane. Nakoľko žalobca vzal žalobu späť bez uvedenia dôvodu súd má zato, že zastavenie konania zavinil žalobca. Preto súd pri rozhodovaní o nároku na náhradu trov konania aplikoval ustanovenie § 256 ods. 1 CSP a priznal úspešnému žalovanému nárok na náhradu trov konania v zmysle ustanovenia § 262 ods. 1 CSP. Neúspešný žalobca nemá na náhradu trov konania právo. 11. Podľa § 11 ods. 3 prvej vety zákona č. 71/1992 Zb. o súdnych poplatkoch a poplatku za výpis z registra trestov (ďalej len „zák.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12. Podľa § 11 ods. 4 zák. č. 71/1992 Zb., okrem poplatku v konaní o rozvod manželstva a poplatku, ktorý sa vracia podľa odseku 1, sa poplatok alebo jeho časť (preplatok) vracia krátený o 1 %, najmenej však 10 eur. Ak sa návrh vzal späť pred zaplatením poplatku, poplatok sa nevyrubuje. 13. Nakoľko žalobca vzal žalobu späť pred prvým pojednávaním, III. výrokom tohto uznesenia súd rozhodol o vrátení zaplateného súdneho poplatku po zákonnom krátení o 10,- Eur, čo predstavuje sumu 177 Eur. Poučenie: 15Csp/95/2026</w:t>
      </w:r>
    </w:p>
    <w:p>
      <w:r>
        <w:t>Proti I. a II. výroku tohto uznesenia možno podať odvolanie do 15 dní od jeho doručenia na tunajšom súde.</w:t>
      </w:r>
    </w:p>
    <w:p>
      <w:r>
        <w:t>V odvolaní sa popri všeobecných náležitostiach podania (§ 127 CSP) uviesť, proti ktorému rozhodnutiu smeruje, v akom rozsahu sa napáda, z akých dôvodov sa rozhodnutie považuje na nesprávne (odvolacie dôvody) a čoho sa odvolateľ domáha (odvolací návrh). Proti III. výroku tohto uznesenia odvolanie nie je prípustné.</w:t>
      </w:r>
    </w:p>
    <w:p/>
    <w:p>
      <w:r>
        <w:t>Zdroj: KAUZIS.SK – https://www.kauzis.sk/judikatura/r/ECLI:SK:OSPO:2026:4426201248.2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