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8T/90/2023 z 11. 6. 2024</w:t>
      </w:r>
    </w:p>
    <w:p>
      <w:r>
        <w:t>Rozsudok Okresného súdu Poprad z 11. júna 2024, sp. zn. 8T/90/2023, ECLI:SK:OSPP:2024:8723010909.6</w:t>
      </w:r>
    </w:p>
    <w:p>
      <w:r>
        <w:t>Súd: Okresný súd Poprad</w:t>
      </w:r>
    </w:p>
    <w:p>
      <w:r>
        <w:t>Spisová značka: 8T/90/2023</w:t>
      </w:r>
    </w:p>
    <w:p>
      <w:r>
        <w:t>ECLI: ECLI:SK:OSPP:2024:8723010909.6</w:t>
      </w:r>
    </w:p>
    <w:p>
      <w:r>
        <w:t>Dátum vydania: 11. 6.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8T/90/2023 8723010909 11. 06. 2024 JUDr. Richard Bureš ECLI:SK:OSPP:2024:8723010909.6</w:t>
      </w:r>
    </w:p>
    <w:p>
      <w:r>
        <w:t>ROZSUDOK V MENE SLOVENSKEJ REPUBLIKY Okresný súd Poprad, samosudca JUDr. Richard Bureš, v trestnej veci obžalovaného A. B. pre prečin marenia výkonu úradného rozhodnutia podľa § 348 ods. 1 písm. a) Trestného zákona, na hlavnom pojednávaní 11. júna 2024 takto rozhodol: rozhodol: Obžalovaný A. B., nar. X.XX.XXXX v C., trvale bytom D., E. XXX/XX, t. č. v Psychiatrickej liečebni Samuela Bluma v Plešivci, je vinný, že dňa 17.07.2023 v obci Huncovce, okres C., si osobne do vlastných rúk prevzal poštou zaslanú výzvu Okresného súdu Poprad, pracovisko Kežmarok, sp. zn. KK-7T/7/2022 zo dňa 10.07.2023, na základe ktorej mal najneskôr v priebehu dňa 24.07.2023 nastúpiť do Ústavu na výkon väzby v Prešove na výkon súhrnného trestu odňatia slobody v trvaní 6 mesiacov nepodmienečne so zaradením do ústavu s minimálnym stupňom stráženia, ktorý mu bol uložený rozsudkom Okresného súdu Kežmarok, sp. zn. 7T/7/2022 zo dňa 09.05.2023, právoplatným 27.06.2023, do výkonu trestu bez vážneho dôvodu po obdržaní výzvy nenastúpil a preto bol následne dňa 04.08.2023 dodaný do Ústavu na výkon väzby a Ústavu na výkon trestu odňatia slobody v Prešove, teda maril výkon rozhodnutia súdu tým, že bez vážneho dôvodu nenastúpil výkon trestu odňatia slobody v lehote stanovenej súdom, čím spáchal marenie výkonu úradného rozhodnutia podľa § 348 odsek 1 písm. a) Trestného zákona</w:t>
      </w:r>
    </w:p>
    <w:p>
      <w:r>
        <w:t>a za to mu u k l a d á : Podľa § 348 ods. 1 Trestného zákona s použitím § 36 písm. l) Trestného zákona, § 37 písm. m) Trestného zákona, § 38 ods. 2 Trestného zákona a podľa § 42 ods. 1 Trestného zákona s ú h r n n ý trest odňatia slobody v trvaní 4 (štyroch) mesiacov nepodmienečne.</w:t>
      </w:r>
    </w:p>
    <w:p>
      <w:r>
        <w:t>Podľa § 48 ods. 2 písm. a), ods. 4 Trestného zákona na výkon trestu ho s minimálnym stupňom stráženia.</w:t>
      </w:r>
    </w:p>
    <w:p>
      <w:r>
        <w:t>zaraďuje</w:t>
      </w:r>
    </w:p>
    <w:p>
      <w:r>
        <w:t>do ústavu</w:t>
      </w:r>
    </w:p>
    <w:p>
      <w:r>
        <w:t>Podľa § 42 ods. 2 Trestného zákona zrušuje výrok o treste uložený obžalovanému skorším rozsudkom Okresného súdu Prievidza sp. zn. 3T/75/2021-161 z 13.9.2023, ktorým bol uznaným vinným pre prečin marenia výkonu úradného rozhodnutia podľa § 348 ods. 1 Trestného zákona k úhrnnému trestu odňatia slobody v trvaní 2 (dvoch) mesiacov nepodmienečne ako mladistvý a pre výkon trestu bol zaradený do ústavu na výkon trestu odňatia slobody s minimálnym stupňom stráženia, ako aj všetky ďalšie rozhodnutia na tento výrok obsahovo nadväzujúce, ak vzhľadom na zmenu ku ktorej došlo zrušením, stratili podklad. odôvodnenie: Podľa § 172 ods. 2 Trestného poriadku tento rozsudok neobsahuje odôvodnenie, pretože sa po jeho vyhlásení prokurátor aj obžalovaný vzdali odvolania alebo taký prejav urobili v lehote troch pracovných dní od vyhlásenia rozsudku. maril výkon rozhodnutia súdu tým, že bez vážneho dôvodu nenastúpil výkon trestu odňatia slobody v lehote stanovenej súdom, Poučenie: P o u č e n i e : Proti tomuto rozsudku je možné podať odvolanie, s výnimkou výroku o vine vyhlásenou obžalovaným v zmysle § 257 ods. 5 Trestného poriadku, a to do 15 dní od jeho oznámenia prostredníctvom Okresného súdu Poprad na Krajský súd v Prešove. Oznámením rozsudku je jeho vyhlásenie v prítomnosti toho, komu treba rozsudok doručiť. Ak sa rozsudok vyhlásil v neprítomnosti takejto osoby, oznámením je až doručenie rozsudku.</w:t>
      </w:r>
    </w:p>
    <w:p/>
    <w:p>
      <w:r>
        <w:t>Zdroj: KAUZIS.SK – https://www.kauzis.sk/judikatura/r/ECLI:SK:OSPP:2024:8723010909.6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