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21C/32/2024 z 10. 5. 2024</w:t>
      </w:r>
    </w:p>
    <w:p>
      <w:r>
        <w:t>Uznesenie Okresného súdu Poprad z 10. mája 2024, sp. zn. 21C/32/2024, ECLI:SK:OSPP:2024:8724201494.2</w:t>
      </w:r>
    </w:p>
    <w:p>
      <w:r>
        <w:t>Súd: Okresný súd Poprad</w:t>
      </w:r>
    </w:p>
    <w:p>
      <w:r>
        <w:t>Spisová značka: 21C/32/2024</w:t>
      </w:r>
    </w:p>
    <w:p>
      <w:r>
        <w:t>ECLI: ECLI:SK:OSPP:2024:8724201494.2</w:t>
      </w:r>
    </w:p>
    <w:p>
      <w:r>
        <w:t>Dátum vydania: 10.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21C/32/2024 8724201494 10. 05. 2024 JUDr. Alexandra Mochnacká ECLI:SK:OSPP:2024:8724201494.2</w:t>
      </w:r>
    </w:p>
    <w:p>
      <w:r>
        <w:t>Uznesenie Okresný súd Poprad v právnej veci žalobcov: 1/ A. B. C. D. A., nar. XX.XX.XXXX, bytom X. XXXX XXX/X, XXX XX E., 2/ F. B. B. G. D. F., nar. XX.XX.XXXX, bytom X. XXXX XXX/X, XXX XX E., obaja právne zastúpení: Mgr. Stanislav Fekete, advokát, so sídlom Nám. sv. Egídia 29/69, 058 01 Poprad, IČO: 37789414 proti žalovaným: 1/ AVEBRENTA investičný fond s premenlivým základným imaním a.s., Dunajská 15A, 911 08 Bratislava – Staré Mesto, IČO: 53 097 131, 2/ LICITOR group, a.s., Sládkovičova 6, Žilina, IČO: 36 421 561, 3/ H. I., nar. XX.XX.XXXX, bytom J. XX, XXX XX K. K., o návrhu na nariadenie neodkladného opatrenia takto rozhodol: I. Konanie z a s t a v u j e. II. Žalovaným 1/, 2/ a 3/ náhradu trov konania nepriznáva. odôvodnenie: 1. Žalobcovia podali na tunajší súd dňa 03.04.2024 Návrh na nariadenie neodkladného opatrenia, ktorým žiadali, aby súd žalovaným 1/ a 2/ prikázal zdržať sa výkonu záložného práva k nehnuteľnostiam a to: nebytových priestorov č. 203, č. 204, č. 205, č. 208, č. 210, č. 211, č. 212, č. 214, na 1. poschodí stavby Prevádzková budova vedená pod súpisným číslom XXX, nachádzajúcej sa v Poprade na ulici G. číslo vchodu X, spolu s prislúchajúcimi podielmi na spoločných častiach a zariadeniach a na pozemku registra „C“, parcelné číslo 326/2, druh pozemku: Zastavaná plocha a nádvorie o výmere 112 m2 a pozemku registra „C“, parcelné číslo 326/7, druh pozemku: Zastavaná plocha a nádvorie o výmere 112 m2, na ktorých je Prevádzková budova postavená, zapísaných na LV č. XXXX, Okres: E., Obec: E., Katastrálne územie: E., vedené na L. M. E., odbor katastrálny, až do právoplatnosti rozhodnutia vo veci samej. Dňa 26.04.2024 bolo súdu doručené podanie žalobcov, ktorým zobrali návrh na nariadenie neodkladného opatrenia v celom rozsahu späť a navrhli konanie zastaviť. 2. Podľa § 354 Civilného sporového poriadku (ďalej len „CSP“), na konanie podľa tejto časti sa primerane použijú všeobecné ustanovenia o konaní, ak nie je ustanovené inak.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256 ods. 1 CSP, ak strana procesne zavinila zastavenie konania, súd prizná náhradu trov konania protistrane.</w:t>
      </w:r>
    </w:p>
    <w:p>
      <w:r>
        <w:t>7. Podľa čl. 4 ods. 2 CSP,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8. Podľa čl. 17 CSP, súd postupuje v konaní tak, aby vec bola čo najrýchlejšie prejednaná a rozhodnutá, predchádza zbytočným prieťahom, koná hospodárne a bez zbytočného a neprimeraného zaťažovania strán sporu a iných osôb. 9. S poukazom na vyššie uvedené skutočnosti mal súd preukázané, že žalobcovia zobrali návrh na nariadenie neodkladného opatrenia v celom rozsahu späť. Súd preto konanie v súlade s citovaným ustanovením § 145 ods. 1 v spojení s § 354 CSP zastavil. 10. Súd o trovách konania rozhodol podľa § 256 ods. 1 CSP. Zastavenie konania procesne zavinili žalobcovia späťvzatím návrhu na nariadenie neodkladného opatrenia. Nárok na náhradu trov konania preto v súlade s § 256 ods. 1 CSP patrí žalovaným. Žalovaným v konaní žiadne trovy nevznikli, preto súd rozhodol uplatnením čl. 4 ods. 2 a čl. 17 Základných princípov CSP, že im náhradu trov konania nepriznáva. Obdobne rozhodol Najvyšší súd SR uznesením z 28.02.2018, sp. zn. 7Cdo/14/2018: „Dovolací súd preto s použitím Základných princípov čl. 4 ods. 2 CSP aplikoval na rozhodnutie o nároku na náhradu trov konania princíp racionálneho zákonodarcu a o náhrade trov konania žalovaných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zakotvujúcim procesnú ekonómiu, rozhodnúť priamo tak, že sa jej nárok na náhradu trov dovolacieho konania nepriznáva. Rozhodovanie postupom najskôr podľa § 262 CSP v spojení s § 453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Poučenie: Proti tomuto uzneseniu je prípustné odvolanie do 15 dní odo dňa doručenia uznesenia na Krajský súd v Prešove cestou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r>
        <w:t>Odvolacie dôvody možno meniť a dopĺňať až do rozhodnutia o odvolaní.</w:t>
      </w:r>
    </w:p>
    <w:p/>
    <w:p>
      <w:r>
        <w:t>Zdroj: KAUZIS.SK – https://www.kauzis.sk/judikatura/r/ECLI:SK:OSPP:2024:8724201494.2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