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16P/41/2024 z 17. 5. 2024</w:t>
      </w:r>
    </w:p>
    <w:p>
      <w:r>
        <w:t>Rozsudok Okresného súdu Poprad z 17. mája 2024, sp. zn. 16P/41/2024, ECLI:SK:OSPP:2024:8724201499.3</w:t>
      </w:r>
    </w:p>
    <w:p>
      <w:r>
        <w:t>Súd: Okresný súd Poprad</w:t>
      </w:r>
    </w:p>
    <w:p>
      <w:r>
        <w:t>Spisová značka: 16P/41/2024</w:t>
      </w:r>
    </w:p>
    <w:p>
      <w:r>
        <w:t>ECLI: ECLI:SK:OSPP:2024:8724201499.3</w:t>
      </w:r>
    </w:p>
    <w:p>
      <w:r>
        <w:t>Dátum vydania: 17.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16P/41/2024 8724201499 17. 05. 2024 JUDr. Dagmar Soliarová ECLI:SK:OSPP:2024:8724201499.3</w:t>
      </w:r>
    </w:p>
    <w:p>
      <w:r>
        <w:t>ROZSUDOK V MENE SLOVENSKEJ REPUBLIKY Okresný súd Poprad v právnej veci navrhovateľa/manžela: A. B., nar. XX.XX.XXXX, trvale bytom A. XXX/XX, C. a manželky: D. B., E. F., nar. XX.XX.XXXX, trvale bytom A. XXX/XX, XXX XX C., právne zastúpená JUDr. JCLic.Tomáš Majerčák, PhD., s.r.o., Košice, Južná trieda 28, o rozvod manželstva a úpravu výkonu rodičovských práv a povinností na čas po rozvode manželstva k mal. dieťaťu: A. B., nar. XX.XX.XXXX, zastúpený kolíznym opatrovníkom Úradom práce, soc. vecí a rodiny Kežmarok, takto rozhodol: I. Súd manželstvo účastníkov konania A. B., narodeného XX.XX.XXXX a D. B., E. F., narodenej XX.XX.XXXX, uzavreté dňa 05.09.2009, zapísané v knihe manželstiev matričného úradu C., vo zväzku 9, ročník 2009, na strane 12, pod poradovým číslom 24, r o z v á d z a . II. Súd na čas po rozvode s c h v a ľ u j e rodičovskú dohodu v nasledovnom znení: Maloletý A. B., nar. XX.XX.XXXX, sa na čas po rozvode z v e r u j e do osobnej starostlivosti matky. Obaja rodičia majetok.</w:t>
      </w:r>
    </w:p>
    <w:p>
      <w:r>
        <w:t>sú oprávnení a povinní maloletého zastupovať v bežných veciach a spravovať jeho</w:t>
      </w:r>
    </w:p>
    <w:p>
      <w:r>
        <w:t>Otec s a z a v ä z u j e prispievať na výživu mal. A. sumou 200 eur mesačne, vždy do 20. dňa v mesiaci vopred matke, odo dňa právoplatnosti rozsudku o rozvode manželstva. Styk otca s mal. sa n e u p r a v u j e. III.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w:t>
      </w:r>
    </w:p>
    <w:p>
      <w:r>
        <w:t>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https://www.kauzis.sk/judikatura/r/ECLI:SK:OSPP:2024:8724201499.3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