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13C/16/2024 z 23. 9. 2024</w:t>
      </w:r>
    </w:p>
    <w:p>
      <w:r>
        <w:t>Uznesenie Okresného súdu Poprad z 23. septembra 2024, sp. zn. 13C/16/2024, ECLI:SK:OSPP:2024:8724201527.2</w:t>
      </w:r>
    </w:p>
    <w:p>
      <w:r>
        <w:t>Súd: Okresný súd Poprad</w:t>
      </w:r>
    </w:p>
    <w:p>
      <w:r>
        <w:t>Spisová značka: 13C/16/2024</w:t>
      </w:r>
    </w:p>
    <w:p>
      <w:r>
        <w:t>ECLI: ECLI:SK:OSPP:2024:8724201527.2</w:t>
      </w:r>
    </w:p>
    <w:p>
      <w:r>
        <w:t>Dátum vydania: 23. 9.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13C/16/2024 8724201527 23. 09. 2024 JUDr. Peter Kuruc ECLI:SK:OSPP:2024:8724201527.2</w:t>
      </w:r>
    </w:p>
    <w:p>
      <w:r>
        <w:t>Uznesenie Okresný súd Poprad, v právnej veci žalobcu: Horská záchranná služba, Horný Smokovec 52, Vysoké Tatry, IČO: 37879693, zastúpený: Mgr. Lucia Lorenčíková, advokátka, Murgašova 86/1, 058 01 Poprad, IČO: 47251654, proti žalovanému: A. B., nar. X.X.XXXX, bytom C. XX, XX-XXX D., E. o zaplatenie sumy 1.940,40 eur s príslušenstvom, takto rozhodol: I. Konanie z a s t a v u j e . II. Náhradu trov konania stranám n e p r i z n á v a . odôvodnenie: 1. Žalobca žalobou doručenou súdu dňa 6.4.2024 žiadal, aby súd zaviazal žalovaného k zaplateniu sumy 1.940,40 eur s 5,5 % ročným úrokom z omeškania od 19.8.2022 do zaplatenia a k náhrade trov konania. Súd rozhodol vo veci Európskym platobným rozkazom proti ktorému podal žalovaný odpor, v dôsledku čoho sa Európsky platobný rozkaz zrušil. 2. Žalobca podaním doručeným súdu dňa 15.8.2024 zobral žalobu v celom rozsahu späť z dôvodu, že po začatí konania poisťovňa žalovaného uhradila celý žalovaný nárok a tiež trovy konania žalobcu. 3. Podľa § 144 zákona číslo 160/1015 Z. z. – Civilného sporového poriadku (ďalej len CSP), žalobca môže vziať žalobu späť. 4. Podľa § 145 CSP, ak je žaloba vzatá späť celkom, súd konanie zastaví. 5. Keďže žalobca zobral žalobu v celom rozsahu späť v zmysle citovaných zákonných ustanovení, súd konanie zastavil. 6. O trovách konania rozhodol súd v zmysle § 256 ods. 1 CSP v spojení s § 251 CSP. Žalobca zobral žalobu späť, pretože, zo strany poisťovne žalovaného bola uhradená žalovaná suma vrátane príslušenstva, teda žalobca dosiahol účel stanovený žalobou a nemal dôvod zotrvávať na podanej žalobe, preto v zmysle § 256 ods. 1 CSP nárok na náhradu trov konania vznikol žalobcovi. Poisťovňa žalovaného však žalobcovi uhradila aj trovy konania a iné trovy žalobcovi nevznikli, preto súd žalobcovi nárok na náhradu trov konania nepriznal. Poučenie: Proti tomuto uzneseniu je možné podať odvolanie v lehote 15 dní odo dňa jeho doručenia prostredníctvom Okresného súdu Poprad na Krajský súd v Prešove.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https://www.kauzis.sk/judikatura/r/ECLI:SK:OSPP:2024:8724201527.2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