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26Ps/4/2024 z 20. 5. 2024</w:t>
      </w:r>
    </w:p>
    <w:p>
      <w:r>
        <w:t>Rozsudok Okresného súdu Poprad z 20. mája 2024, sp. zn. 26Ps/4/2024, ECLI:SK:OSPP:2024:8724201566.2</w:t>
      </w:r>
    </w:p>
    <w:p>
      <w:r>
        <w:t>Súd: Okresný súd Poprad</w:t>
      </w:r>
    </w:p>
    <w:p>
      <w:r>
        <w:t>Spisová značka: 26Ps/4/2024</w:t>
      </w:r>
    </w:p>
    <w:p>
      <w:r>
        <w:t>ECLI: ECLI:SK:OSPP:2024:8724201566.2</w:t>
      </w:r>
    </w:p>
    <w:p>
      <w:r>
        <w:t>Dátum vydania: 20.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26Ps/4/2024 8724201566 20. 05. 2024 JUDr. Zuzana Salajová ECLI:SK:OSPP:2024:8724201566.2</w:t>
      </w:r>
    </w:p>
    <w:p>
      <w:r>
        <w:t>ROZSUDOK V MENE SLOVENSKEJ REPUBLIKY Okresný súd Poprad, sudkyňou JUDr. Zuzanou Salajovou, v právnej veci osoby obmedzenej spôsobilosti na právne úkony: A. B., C. D., nar. XX. XX. XXXX, trvale bytom E., F. XXXX/X, zastúpenej opatrovníčkou: A. B., C. B., nar. XX. XX. XXXX, trvale bytom E., F. XXXX/X, právne zastúpenou: JUDr. Pavel Zavacký, advokát so sídlom Kežmarok, Hradné námestie 29, a zastúpenej procesným opatrovníkom: mesto Kežmarok, o návrhu opatrovníčky na schválenie právneho úkonu za osobu obmedzenú spôsobilosti na právne úkony, takto rozhodol: I. Schvaľuje právny úkon za osobu obmedzenú spôsobilosti na právne úkony A. B., C. D., nar. XX. XX. XXXX, trvale bytom F. XXXX/X, XXX XX E., ktorý za ňu urobila opatrovníčka A. B., C. B., nar. XX. XX. XXXX, trvale bytom F. XXXX/X, XXX XX E., a to Zmluvu o prevode družstevného bytu do vlastníctva z 18. 08. 2023, ktorou osoba obmedzená spôsobilosti na právne úkony A. B., C. D., nar. XX. XX. XXXX, trvale bytom F. XXXX/X, XXX XX E., nadobúda byt č. X nachádzajúci sa na 2. poschodí bytového domu so súp. č. XXXX, na ulici F., vchod č. X, v obci E., postavenom na pozemku parc. č. KN-C 668/106 a parc. č. KN-C 9304/3 a spoluvlastnícky podiel na spoločných častiach a spoločné zariadenia bytového domu vo veľkosti 3265/235988 v pomere k celku, zapísané na LV č. XXXX pre obec a katastrálne územie E., na katastrálnom odbore Okresného úradu Kežmarok, od prevádzajúceho Bytového družstva Kežmarok, so sídlom Hradné námestie 29, 060 01 Kežmarok, IČO: 36 168 807, do jej výlučného vlastníctva. II.</w:t>
      </w:r>
    </w:p>
    <w:p>
      <w:r>
        <w:t>Žiaden z účastníkov n e m á nárok na náhradu trov konania. odôvodnenie:</w:t>
      </w:r>
    </w:p>
    <w:p>
      <w:r>
        <w:t>1. Podľa § 2 zákona č. 161/2015 Z. z. Civilného mimosporového poriadku v znení neskorších predpisov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2. Podľa § 221 písm. a) zákona č. 160/2015 Z. z. Civilného sporového poriadku v znení neskorších predpisov (ďalej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w:t>
      </w:r>
    </w:p>
    <w:p>
      <w:r>
        <w:t>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https://www.kauzis.sk/judikatura/r/ECLI:SK:OSPP:2024:8724201566.2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