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20C/34/2024 z 18. 6. 2024</w:t>
      </w:r>
    </w:p>
    <w:p>
      <w:r>
        <w:t>Uznesenie Okresného súdu Poprad z 18. júna 2024, sp. zn. 20C/34/2024, ECLI:SK:OSPP:2024:8724201698.1</w:t>
      </w:r>
    </w:p>
    <w:p>
      <w:r>
        <w:t>Súd: Okresný súd Poprad</w:t>
      </w:r>
    </w:p>
    <w:p>
      <w:r>
        <w:t>Spisová značka: 20C/34/2024</w:t>
      </w:r>
    </w:p>
    <w:p>
      <w:r>
        <w:t>ECLI: ECLI:SK:OSPP:2024:8724201698.1</w:t>
      </w:r>
    </w:p>
    <w:p>
      <w:r>
        <w:t>Dátum vydania: 18. 6. 2024</w:t>
      </w:r>
    </w:p>
    <w:p>
      <w:r>
        <w:t>Forma: Uznesenie</w:t>
      </w:r>
    </w:p>
    <w:p>
      <w:pPr>
        <w:pStyle w:val="Heading2"/>
      </w:pPr>
      <w:r>
        <w:t>Text rozhodnutia</w:t>
      </w:r>
    </w:p>
    <w:p>
      <w:r>
        <w:t>Súd: Spisová značka: Identifikačné číslo súdneho spisu: Dátum vydania rozhodnutia: Meno a priezvisko sudcu, VSÚ: ECLI:</w:t>
      </w:r>
    </w:p>
    <w:p>
      <w:r>
        <w:t>Okresný súd Poprad 20C/34/2024 8724201698 18. 06. 2024 Mgr. Zuzana Drobuliaková ECLI:SK:OSPP:2024:8724201698.1</w:t>
      </w:r>
    </w:p>
    <w:p>
      <w:r>
        <w:t>Uznesenie Okresný súd Poprad v právnej veci žalobcu: L.B.T., s.r.o., Ladislava Medňanského 1082/70, 059 01 Spišská Belá – Strážky, IČO: 46 960 708, právne zastúpeného: JUDr. Pavel Zavacký, advokát, Hradné námestie 77/29, 060 01 Kežmarok, IČO: 42 029 171, proti žalovanému: A. B., nar. XX.XX.XXXX, C. D. XXX/X, XXX XX D., v spore o zaplatenie 18.297,36 s prísl., takto rozhodol: I. Konanie z a s t a v u j e . odôvodnenie: 1. Žalobca sa žalobou doručenou súd dňa 19.04.2024 domáhal voči žalovanému zaplatenia dlžnej sumy vo výške 18.297,36 eur s príslušenstvom. 2. Keďže súdny poplatok splatný podaním žaloby nebol pri podaní žaloby zaplatený, súd výzvou zo dňa 06.05.2024 vyzval žalobcu v lehote 10 dní od jej doručenia na zaplatenie súdneho poplatku zo žaloby vo výške 1.047,50 eur podľa položky 1 a/ Sadzobníka súdnych poplatkov a § 6 ods. 3 zákona č. 71/1992 Zb. o súdnych poplatkoch a poplatku za výpis z registra trestov v znení neskorších predpisov. Výzva bola doručená žalobcovi prostredníctvom jeho právneho zástupcu dňa 16.05.2024. 3. Žalobca súdny poplatok do vydania tohto uznesenia o zastavení konania nezaplatil. 4. Podľa § 5 ods. 1 písm. a) zákona č. 71/1992 Zb. o súdnych poplatkoch a poplatku za výpis z registra trestov v znení neskorších predpisov ( ďalej len „ zákon o súdnych poplatkoch“ ),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7 ods. 1 zákona o súdnych poplatkoch, pri percentnej sadzbe je základom poplatku cena predmetu poplatkového úkonu. Ak nie je možné základ poplatku takto zistiť, je základom poplatku cena obvyklá v mieste a v čase podania návrhu na vykonanie poplatkového úkonu. Ak je základom poplatku cena nehnuteľností, touto cenou sa rozumie cena zistená podľa osobitných predpisov.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w:t>
      </w:r>
    </w:p>
    <w:p>
      <w:r>
        <w:t>8. Podľa § 10 ods. 2 zákona o súdnych poplatkoch,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9. Podľa § 14 ods. 1 zákona o súdnych poplatkoch, ak tento zákon neustanovuje inak, na konanie vo veciach poplatkov sa primerane použijú ustanovenia Civilného sporového poriadku okrem § 357 písm. a).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Výzva na zaplatenie súdneho poplatku bola žalobcovi doručená dňa 16.05.2024. Lehota na zaplatenie súdneho poplatku uplynula dňa 27.05.2024. Žalobca bol vo výzve poučený, že v prípadne nezaplatenia súdneho poplatku v stanovenej výške a lehote súd konanie zastaví. Žalobca súdny poplatok do vydania uznesenia o zastavení konania nezaplatil vôbec. 12. Keďže súdny poplatok nebol zaplatený pri podaní žaloby, ani v súdom stanovenej lehote, zároveň nenastala žiadna zo skutočností uvedených v § 10 ods. 2 zákona o súdnych poplatkoch, súd konanie v zmysle citovaných zákonných ustanovení zastavil. Poučenie: Proti uzneseniu súdu prvej inštancie vydanému súdnym úradníkom, ktoré treba doručiť, je prípustná sťažnosť. Sťažnosť môže podať ten, v koho neprospech bolo uznesenie vydané. Sťažnosť možno podať v lehote 15 dní od doručenia uznesenia na Okresnom súde Poprad. Ak podá ten, kto je na to oprávnený, včas sťažnosť, nenadobúda uznesenie právoplatnosť.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w:t>
      </w:r>
    </w:p>
    <w:p/>
    <w:p>
      <w:r>
        <w:t>Zdroj: KAUZIS.SK – https://www.kauzis.sk/judikatura/r/ECLI:SK:OSPP:2024:8724201698.1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