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14P/85/2024 z 20. 11. 2024</w:t>
      </w:r>
    </w:p>
    <w:p>
      <w:r>
        <w:t>Rozsudok Okresného súdu Poprad z 20. novembra 2024, sp. zn. 14P/85/2024, ECLI:SK:OSPP:2024:8724202085.5</w:t>
      </w:r>
    </w:p>
    <w:p>
      <w:r>
        <w:t>Súd: Okresný súd Poprad</w:t>
      </w:r>
    </w:p>
    <w:p>
      <w:r>
        <w:t>Spisová značka: 14P/85/2024</w:t>
      </w:r>
    </w:p>
    <w:p>
      <w:r>
        <w:t>ECLI: ECLI:SK:OSPP:2024:8724202085.5</w:t>
      </w:r>
    </w:p>
    <w:p>
      <w:r>
        <w:t>Dátum vydania: 20. 11.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14P/85/2024 8724202085 20. 11. 2024 JUDr. Monika Heldáková ECLI:SK:OSPP:2024:8724202085.5</w:t>
      </w:r>
    </w:p>
    <w:p>
      <w:r>
        <w:t>ROZSUDOK V MENE SLOVENSKEJ REPUBLIKY Okresný súd Poprad v konaní pred sudkyňou JUDr. Monikou Heldákovou v právnej veci manželky: A. B., nar. XX.XX.XXXX, trvale bytom C. D. XXX, XXX XX E.- A. a manžela: F. B., nar. XX.XX.XXXX, trvale bytom C. D. XXX, XXX XX E.- A., na návrh manželky o rozvod manželstva a úpravu výkonu rodičovských práv a povinností na čas po rozvode k maloletým deťom: 1/ G. B., nar. XX.XX.XXXX, 2/ H. B., nar. XX.XX.XXXX, 3/ F. B., nar. XX.XX.XXXX, 4/ C. B., nar. XX.XX.XXXX, všetky bytom ako matka, zastúpeným procesným opatrovníkom Úradom práce, sociálnych vecí a rodiny Poprad, takto rozhodol: I. Manželstvo manželky A. B., G. B., nar. XX.XX.XXXX a manžela F. B., nar. XX.XX.XXXX, uzatvorené dňa 7.11.2009 v Poprade, zapísané v knihe manželstiev matričného úradu Poprad vo zväzku 26, ročník 2009, strana 187, poradové číslo 240, r o z v á d z a . II. S c h v a ľ u j e rodičovskú dohodu v nasledovnom znení: Maloleté deti: G. B., nar. XX.XX.XXXX, H. B., nar. XX.XX.XXXX, F. B., nar. XX.XX.XXXX a C. B., nar. XX.XX.XXXX, sa na čas po rozvode manželstva z v e r u j ú do osobnej starostlivosti matky. Obaja rodičia majetok.</w:t>
      </w:r>
    </w:p>
    <w:p>
      <w:r>
        <w:t>sú oprávnení a povinní maloletých zastupovať v bežných veciach a spravovať ich</w:t>
      </w:r>
    </w:p>
    <w:p>
      <w:r>
        <w:t>Otec sa zaväzuje prispievať na výživu maloletej G., maloletej H., maloletého F. a maloletého C., na každé dieťa sumou vo výške 75,- eur mesačne, vždy do 20. dňa v mesiaci vopred k rukám matky, počnúc právoplatnosťou rozsudku o rozvode manželstva. Styk otca s maloletými s a n e u p r a v u j e. III. A. F. B., nar. XX.XX.XXXX, j e p o v i n n ý zaplatiť súdny poplatok z návrhu na začatie konania o rozvod manželstva vo výške 100,- eur Slovenskej republike do 3 dní od doručenia tohto rozsudku. IV. Žiaden z účastníkov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w:t>
      </w:r>
    </w:p>
    <w:p>
      <w:r>
        <w:t>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Zákona o rodine a o zmene a doplnení niektorých zákonov).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https://www.kauzis.sk/judikatura/r/ECLI:SK:OSPP:2024:8724202085.5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