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10P/136/2024 z 26. 9. 2024</w:t>
      </w:r>
    </w:p>
    <w:p>
      <w:r>
        <w:t>Rozsudok Okresného súdu Poprad z 26. septembra 2024, sp. zn. 10P/136/2024, ECLI:SK:OSPP:2024:8724203121.2</w:t>
      </w:r>
    </w:p>
    <w:p>
      <w:r>
        <w:t>Súd: Okresný súd Poprad</w:t>
      </w:r>
    </w:p>
    <w:p>
      <w:r>
        <w:t>Spisová značka: 10P/136/2024</w:t>
      </w:r>
    </w:p>
    <w:p>
      <w:r>
        <w:t>ECLI: ECLI:SK:OSPP:2024:8724203121.2</w:t>
      </w:r>
    </w:p>
    <w:p>
      <w:r>
        <w:t>Dátum vydania: 26.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10P/136/2024 8724203121 26. 09. 2024 JUDr. František Krasňan ECLI:SK:OSPP:2024:8724203121.2</w:t>
      </w:r>
    </w:p>
    <w:p>
      <w:r>
        <w:t>ROZSUDOK V MENE SLOVENSKEJ REPUBLIKY -2Sp. zn.: 10P/136/2024</w:t>
      </w:r>
    </w:p>
    <w:p>
      <w:r>
        <w:t>Sp. zn.: 10P/136/2024 - 30 A.:B.:C.:XXXX:XXXXXXXXXX.X 8724203121 Okresný súd Poprad, sudcom JUDr. Františkom Krasňanom, vo veci starostlivosti o mal. dieťa: B. D., nar. XX.XX.XXXX, bytom ako matka, zast. opatrovníkom Úradom práce, sociálnych vecí a rodiny Poprad, dieťa rodičov: matka E. F., nar. XX.XX.XXXX, bytom D. XXXX/XX, XXX XX G. a otec E. D., nar. XX.XX.XXXX, bytom H. B. XXXX/XX, XXX XX G., v konaní začatom na návrh matky o zvýšenie výživného na mal. dieťa, takto rozhodol: -2Sp. zn.: 10P/136/2024</w:t>
      </w:r>
    </w:p>
    <w:p>
      <w:r>
        <w:t>I. Schvaľuje rodičovskú dohodu v nasledovnom znení: M e n í rozsudok Okresného súdu Poprad č. k. 10P/63/2021-20 zo dňa 18.10.2021 tak, že z v y š u j e výživné zo strany otca pre maloleté dieťa: B. D., nar. XX.XX.XXXX zo sumy 180,- eur mesačne na sumu 270,- eur mesačne od 01.09.2024, ktoré je otec p o v i n n ý platiť do rúk matky vždy do 20. dňa v mesiaci vopred. Dlžné výživné za obdobie od 01.09.2024 do 30.09.2024 spolu vo výške 90,- eur je otec povinný zaplatiť v lehote 30 dní od právoplatnosti tohto rozsudku do rúk matky. II. Žiaden z účastníkov n e m á</w:t>
      </w:r>
    </w:p>
    <w:p>
      <w:r>
        <w:t>nárok na náhradu trov konania. odôvodnenie:</w:t>
      </w:r>
    </w:p>
    <w:p>
      <w:r>
        <w:t>-2Sp. zn.: 10P/136/2024</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-2Sp. zn.: 10P/136/2024</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https://www.kauzis.sk/judikatura/r/ECLI:SK:OSPP:2024:8724203121.2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