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27Ps/10/2024 z 23. 8. 2024</w:t>
      </w:r>
    </w:p>
    <w:p>
      <w:r>
        <w:t>Uznesenie Okresného súdu Poprad z 23. augusta 2024, sp. zn. 27Ps/10/2024, ECLI:SK:OSPP:2024:8724203262.3</w:t>
      </w:r>
    </w:p>
    <w:p>
      <w:r>
        <w:t>Súd: Okresný súd Poprad</w:t>
      </w:r>
    </w:p>
    <w:p>
      <w:r>
        <w:t>Spisová značka: 27Ps/10/2024</w:t>
      </w:r>
    </w:p>
    <w:p>
      <w:r>
        <w:t>ECLI: ECLI:SK:OSPP:2024:8724203262.3</w:t>
      </w:r>
    </w:p>
    <w:p>
      <w:r>
        <w:t>Dátum vydania: 23. 8. 2024</w:t>
      </w:r>
    </w:p>
    <w:p>
      <w:r>
        <w:t>Forma: Uznesenie</w:t>
      </w:r>
    </w:p>
    <w:p>
      <w:pPr>
        <w:pStyle w:val="Heading2"/>
      </w:pPr>
      <w:r>
        <w:t>Text rozhodnutia</w:t>
      </w:r>
    </w:p>
    <w:p>
      <w:r>
        <w:t>Súd: Spisová značka: Identifikačné číslo súdneho spisu: Dátum vydania rozhodnutia: Meno a priezvisko sudcu, VSÚ: ECLI:</w:t>
      </w:r>
    </w:p>
    <w:p>
      <w:r>
        <w:t>Okresný súd Poprad 27Ps/10/2024 8724203262 23. 08. 2024 JUDr. Monika Heldáková ECLI:SK:OSPP:2024:8724203262.3</w:t>
      </w:r>
    </w:p>
    <w:p>
      <w:r>
        <w:t>Uznesenie Okresný súd Poprad v právnej veci neb. A. B., nar. XX.XX.XXXX, zomr. XX.XX.XXXX, naposledy bytom C. D. XXXX/X, XXX XX E., zastúpeného procesným opatrovníkom mestom Kežmarok, na návrh navrhovateľky: F. B., G. E., nar. XX. XX. XXXX, trvale bytom C. D. XXXX/X, XXX XX E., o obmedzenie spôsobilosti na právne úkony a ustanovenie opatrovníka, t a k t o rozhodol: I. Konanie z a s t a v u j e . II. Žiaden z účastníkov n e m á</w:t>
      </w:r>
    </w:p>
    <w:p>
      <w:r>
        <w:t>n á r o k na náhradu trov konania. odôvodnenie:</w:t>
      </w:r>
    </w:p>
    <w:p>
      <w:r>
        <w:t>1. Návrhom z 09.08.2024 navrhovateľka navrhla obmedziť v spôsobilosti na právne úkony svojho manžela A. B., nar. XX.XX.XXXX (ďalej len „posudzovaný“). Navrhovateľka tiež navrhla, aby bola posudzovanému ustanovená za opatrovníka. 2. Dňa 22.08.20024 bolo súdu doručené podanie navrhovateľky označené ako „Späťvzatie návrhu na obmedzenie spôsobilosti na právne úkony“, vychádzajúc z ktorého posudzovaný dňa XX.XX.XXXX zomrel. Uvedená skutočnosť tiež vyplýva z lustrácie v Registri obyvateľov. 3. Podľa § 2 zákona č. 161/2015 Z. z. Civilného mimosporového poriadku v platnom znení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4. Podľa § 161 ods. 1 zákona č. 160/2015 Z. z. Civilného sporového poriadku v platnom znení (ďalej len ,,CSP“), ak tento zákon neustanovuje inak, súd kedykoľvek počas konania prihliada na to, či sú splnené podmienky, za ktorých môže konať a rozhodnúť (ďalej len „procesné podmienky“). 5. Podľa § 161 ods. 2 CSP ak ide o nedostatok procesnej podmienky, ktorý nemožno odstrániť, súd konanie zastaví. 6. Podľa § 63 ods. 1 CSP ak strana zomrie počas konania skôr, ako sa konanie právoplatne skončí, súd posúdi podľa povahy sporu, či má konanie zastaviť, alebo či v ňom môže pokračovať. 7. Podľa § 61 CSP procesnú subjektivitu má ten, kto má spôsobilosť na práva a povinnosti; inak len ten, komu ju zákon priznáva. 8. Podľa § 7 ods. 1 veta prvá zákona č. 40/1964 Zb. Občianskeho zákonníka v platnom znení (ďalej len ,,OZ“) spôsobilosť fyzickej osoby mať práva a povinnosti vzniká narodením.</w:t>
      </w:r>
    </w:p>
    <w:p>
      <w:r>
        <w:t>9. Podľa § 7 ods. 2 veta prvá OZ smrťou táto spôsobilosť zanikne. 10. Súd kedykoľvek počas konania prihliada na to, či sú splnené podmienky, za ktorých môže konať a rozhodnúť. Jednou z podmienok konania je spôsobilosť byť účastníkom konania, ktorú má len ten subjekt, ktorý má spôsobilosť mať práva a povinnosti, inak len ten, komu ju zákon priznáva (§ 61 CSP). Spôsobilosť fyzickej osoby mať práva a povinnosti vzniká narodením a zaniká smrťou (§ 7 OZ). 11. Pri skúmaní podmienok konania bolo súdom zistené, že posudzovaný dňa XX.XX.XXXX zomrel. Smrťou posudzovaného zanikla nielen jeho spôsobilosť mať práva a povinnosti, ale aj spôsobilosť byť účastníkom civilného súdneho konania. V danom prípade odpadol aj dôvod, pre ktorý bolo toto konanie začaté. 12. Vychádzajúc z vyššie citovaných zákonných ustanovení súd rozhodol tak ako je uvedené vo výrokovej časti toto uznesenia a zastavil konanie z dôvodu smrti posudzovaného, teda pre nedostatok procesnej podmienky, ktorý nemožno odstrániť (výrok I.) 13. Podľa § 58 ods. 1 CMP o nároku na náhradu a o výške trov konania rozhoduje súd v rozhodnutí, ktorým sa konanie končí. 14. Podľa § 57 CMP o povinnosti nahradiť trovy konania, ak nejde o trovy konania štátu, rozhoduje súd len na návrh. 15. Podľa § 52 CMP žiaden z účastníkov nemá nárok na náhradu trov konania, ak tento zákon neustanovuje inak. 16. O trovách konania súd rozhodol s poukazom na vyššie citované zákonné ustanovenia tak, že žiadnemu z účastníkov konania nepriznal nárok na náhradu trov konania, nakoľko si náhradu trov konania v súlade s § 57 CMP účastníci neuplatnili. Poučenie: Proti výroku I. a II. tohto uznesenia možno podať odvolanie do 15 dní odo dňa jeho doručenia prostredníctvom Okresného súdu Poprad, na Krajský súd v Prešove.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(62 ods. 1 CMP) Odvolacie dôvody možno meniť a dopĺňať až do rozhodnutia o odvolaní. (§ 62 ods. 2 CMP)</w:t>
      </w:r>
    </w:p>
    <w:p/>
    <w:p>
      <w:r>
        <w:t>Zdroj: KAUZIS.SK – https://www.kauzis.sk/judikatura/r/ECLI:SK:OSPP:2024:8724203262.3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