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10P/178/2024 z 25. 10. 2024</w:t>
      </w:r>
    </w:p>
    <w:p>
      <w:r>
        <w:t>Rozsudok Okresného súdu Poprad z 25. októbra 2024, sp. zn. 10P/178/2024, ECLI:SK:OSPP:2024:8724203533.2</w:t>
      </w:r>
    </w:p>
    <w:p>
      <w:r>
        <w:t>Súd: Okresný súd Poprad</w:t>
      </w:r>
    </w:p>
    <w:p>
      <w:r>
        <w:t>Spisová značka: 10P/178/2024</w:t>
      </w:r>
    </w:p>
    <w:p>
      <w:r>
        <w:t>ECLI: ECLI:SK:OSPP:2024:8724203533.2</w:t>
      </w:r>
    </w:p>
    <w:p>
      <w:r>
        <w:t>Dátum vydania: 25.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10P/178/2024 8724203533 25. 10. 2024 JUDr. František Krasňan ECLI:SK:OSPP:2024:8724203533.2</w:t>
      </w:r>
    </w:p>
    <w:p>
      <w:r>
        <w:t>ROZSUDOK V MENE SLOVENSKEJ REPUBLIKY Okresný súd Poprad, sudcom JUDr. Františkom Krasňanom, vo veci starostlivosti o mal. matku: A. B., nar. XX.X.XXXX, bytom C., D. E. XX, zast. opatrovníkom Úradom práce, sociálnych vecí a rodiny Poprad, dieťa rodičov: matka D. B., nar. X.X.XXXX, bytom C., D. E. XX a otec F. B., nar. XX.X.XXXX, bytom C., D. E. XX, v konaní začatom na návrh maloletej matky, zastúpenej matkou, o priznanie rodičovských práv a povinností k mal. F. E., nar. XX.X.XXXX, bytom C., D. E. XX, za účasti F. E., nar. X.XX.XXXX, bytom G. H., I. XXX/XX, t. č. bytom C., D. E. XX, takto rozhodol: I. Súd priznáva mal. matke A. B., nar. XX.X.XXXX rodičovské práva a k osobnej starostlivosti o mal. F. E., nar. XX.X.XXXX.</w:t>
      </w:r>
    </w:p>
    <w:p>
      <w:r>
        <w:t>určuje povinnosti vo vzťahu</w:t>
      </w:r>
    </w:p>
    <w:p>
      <w:r>
        <w:t>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https://www.kauzis.sk/judikatura/r/ECLI:SK:OSPP:2024:8724203533.2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