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3T/28/2024 z 6. 10. 2025</w:t>
      </w:r>
    </w:p>
    <w:p>
      <w:r>
        <w:t>Uznesenie Okresného súdu Poprad z 6. októbra 2025, sp. zn. 3T/28/2024, ECLI:SK:OSPP:2025:8724010366.6</w:t>
      </w:r>
    </w:p>
    <w:p>
      <w:r>
        <w:t>Súd: Okresný súd Poprad</w:t>
      </w:r>
    </w:p>
    <w:p>
      <w:r>
        <w:t>Spisová značka: 3T/28/2024</w:t>
      </w:r>
    </w:p>
    <w:p>
      <w:r>
        <w:t>ECLI: ECLI:SK:OSPP:2025:8724010366.6</w:t>
      </w:r>
    </w:p>
    <w:p>
      <w:r>
        <w:t>Dátum vydania: 6. 10. 2025</w:t>
      </w:r>
    </w:p>
    <w:p>
      <w:r>
        <w:t>Forma: Uznesenie</w:t>
      </w:r>
    </w:p>
    <w:p>
      <w:pPr>
        <w:pStyle w:val="Heading2"/>
      </w:pPr>
      <w:r>
        <w:t>Text rozhodnutia</w:t>
      </w:r>
    </w:p>
    <w:p>
      <w:r>
        <w:t>Súd: Spisová značka: Identifikačné číslo súdneho spisu: Dátum vydania rozhodnutia: Meno a priezvisko sudcu, VSÚ: ECLI:</w:t>
      </w:r>
    </w:p>
    <w:p>
      <w:r>
        <w:t>Okresný súd Poprad 3T/28/2024 8724010366 06. 10. 2025 Mgr. Svetlana Filipová ECLI:SK:OSPP:2025:8724010366.6</w:t>
      </w:r>
    </w:p>
    <w:p>
      <w:r>
        <w:t>Uznesenie Okresný súd Poprad samosudcom Mgr. Svetlanou Filipovou v trestnej veci obvineného v 1. rade A. B., narodeného XX.XX.XXXX v C., trvale bytom D. XXX/XX, E., F. C., toho času G. H. I. I. J. G. H. I. K. F. L. B., a odsúdenej v 2. rade M. B., N. B., narodenej XX.XX.XXXX v C., trvale bytom D. XXX/XX, E., okres C., obaja pre prečin ohrozovania mravnej výchovy mládeže podľa § 211 odsek 1 písmeno b/, odsek 3 písmeno a/ Trestného zákona v znení účinnom od 06.08.2024 (ďalej len Trestný zákon) s poukazom na § 138 písmeno b/ Trestného zákona, o späťvzatí odporu obhajcom obvineného v 1. rade voči trestnému rozkazu, t a k t o rozhodol: Podľa § 355 odsek 9 Trestného poriadku b e r i e na vedomie späťvzatie odporu obhajcu obvineného v 1. rade A. B., O. P. C., zo dňa 02.10.2025, doručené súdu dňa 02.10.2025 so súhlasom obvineného v 1. rade, ktorý udelil dňa 25.09.2025, vo vzťahu k odporu obhajcu podanému do podateľne tunajšieho súdu dňa 03.07.2025 proti trestnému rozkazu Okresného súdu Poprad číslo konania 3T/28/2024-140 zo dňa 05.06.2025. odôvodnenie: Trestným rozkazom Okresného súdu Poprad číslo konania 3T/28/2024-140 zo dňa 05.06.2025 boli obvinení v 1. rade A. B. a v 2. rade M. B. uznaní za vinných z prečinu ohrozovania mravnej výchovy mládeže podľa § 211 odsek 1 písmeno b/, odsek 3 písmeno a/ Trestného zákona v znení účinnom od 06.08.2024 (ďalej len Trestný zákon) s poukazom na § 138 písmeno b/ Trestného zákona, pretože z nedbanlivosti vydali osobu mladšiu ako osemnásť rokov nebezpečenstvu spustnutia tým, že jej umožnili viesť záhaľčivý život a taký čin spáchali závažnejším spôsobom konania - po dlhší čas, na tom skutkovom základe, že ako zákonití rodičia maloletého maloletého syna I. B., narodeného XX.XX.XXXX, žiaka 7. ročníka Spojenej školy, D. Q. XXX/XX, I. R., organizačná zložka Špeciálna základná škola E., okres C., si zanedbávali svoje zákonné povinnosti rodičov tým, že nedozreli na jeho povinnú školskú dochádzku, v dôsledku čoho ich maloletý syn I. B. v období od 25.09.2023 do 10.01.2024, t.j. počas školského roka 2023/2024, bezdôvodne a bez ospravedlnenia vymeškal 244 vyučovacích hodín, ako rodičia napriek opakovaným upozorneniam na nedbalú školskú dochádzku syna do školy, napriek opakovaným pohovom s triednym učiteľom, opakovaným oznámeniam o zanedbávaní povinnej školskej dochádzky o výchovu a zabezpečenie dochádzky syna do školy sa nestarali. Za to súd uložil obvinenému v 1. rade A. B. súhrnný nepodmienečný trest odňatia slobody vo výmere desať mesiacov v ústave na výkon trestu so stredným stupňom stráženia pri súčasnom zrušení výroku o treste z rozsudku Okresného súdu Poprad sp.zn. 8T/8/2024 a obvinenej v 2. rade M. B. trest odňatia slobody vo výmere osem mesiacov s podmienečným odkladom na skúšobnú dobu v trvaní dvadsaťštyri mesiacov. Trestný rozkaz nadobudol právoplatnosť vo výroku o vine a vo výroku o treste vo vzťahu k obvinenej v 2. rade dňa 28.06.2025. Opatrením samosudcu Okresného súdu Poprad zo dňa 16.06.2025 bola obvinenému v 1. rade podľa § 40 odsek 1 Trestného poriadku z dôvodu podľa § 37 odsek 1 písmeno a/ Trestného poriadku ustanovená za obhajcu advokátka O. P. C.. Trestný rozkaz bol doručený</w:t>
      </w:r>
    </w:p>
    <w:p>
      <w:r>
        <w:t>prokurátorovi dňa 17.06.2025, obvinenému v 1. rade dňa 19.06.2025 a ustanovenému obhajcovi obvineného v 1. rade dňa 25.06.2025. Dňa 03.07.2025 bol tunajšiemu súdu do podateľne obhajcom obvineného v 1. rade doručený odpor proti trestnému rozkazu. Okresný súd Poprad uznesením číslo konania 3T/28/2024-150 zo dňa 21.07.2025 rozhodol podľa § 241 odsek 1 písmeno j/ Trestného poriadku o prijatí obžaloby prokurátora Okresnej prokuratúry Kežmarok číslo Pv 36/24/7703-9 zo dňa 14.03.2024 doručenej súdu dňa 19.03.2024. Uznesenie nadobudlo právoplatnosť dňa 19.08.2025. Súd nariadil termín hlavného pojednávania na deň 14.10.2025. Dňa 02.10.2025 bolo súdu doručené späťvzatie podaného odporu obhajcom zo dňa 02.10.2025 s výslovným súhlasom obvineného v 1. rade, ktorý udelil dňa 25.09.2025. Podľa § 355 odsek 8, odsek 9 Trestného poriadku, (8)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(9) Vzatie odporu späť, ak niet prekážok, vezme samosudca uznesením na vedomie. Samosudca konštatuje, že odpor bol podaný v zákonnej lehote obhajcom ako oprávneným subjektom a k jeho späťvzatiu v zmysle § 355 odsek 8 Trestného poriadku došlo s výslovným súhlasom obvineného v 1. rade predtým, než prokurátor predniesol na hlavnom pojednávaní obžalobu, preto samosudca z dôvodu, že niet prekážok na takýto postup, rozhodol vo výroku tohto uznesenia podľa § 355 odsek 9 Trestného poriadku tak, že berie na vedomie späťvzatie odporu obhajcu obvineného v 1. rade zo dňa 02.10.2025, doručené dňa 02.10.2025 súdu so súhlasom obvineného A. B., ktorý udelil dňa 25.09.2025, vo vzťahu k odporu podanému obhajcom do podateľne tunajšieho súdu dňa 03.07.2025 proti trestnému rozkazu Okresného súdu Poprad číslo konania 3T/28/2024-140 zo dňa 05.06.2025. Poučenie: Proti tomuto uzneseniu nie je prípustná sťažnosť.</w:t>
      </w:r>
    </w:p>
    <w:p/>
    <w:p>
      <w:r>
        <w:t>Zdroj: KAUZIS.SK – https://www.kauzis.sk/judikatura/r/ECLI:SK:OSPP:2025:8724010366.6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