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15Ps/9/2024 z 26. 3. 2025</w:t>
      </w:r>
    </w:p>
    <w:p>
      <w:r>
        <w:t>Uznesenie Okresného súdu Poprad z 26. marca 2025, sp. zn. 15Ps/9/2024, ECLI:SK:OSPP:2025:8724205035.2</w:t>
      </w:r>
    </w:p>
    <w:p>
      <w:r>
        <w:t>Súd: Okresný súd Poprad</w:t>
      </w:r>
    </w:p>
    <w:p>
      <w:r>
        <w:t>Spisová značka: 15Ps/9/2024</w:t>
      </w:r>
    </w:p>
    <w:p>
      <w:r>
        <w:t>ECLI: ECLI:SK:OSPP:2025:8724205035.2</w:t>
      </w:r>
    </w:p>
    <w:p>
      <w:r>
        <w:t>Dátum vydania: 26. 3.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15Ps/9/2024 8724205035 26. 03. 2025 JUDr. Dagmar Soliarová ECLI:SK:OSPP:2025:8724205035.2</w:t>
      </w:r>
    </w:p>
    <w:p>
      <w:r>
        <w:t>Uznesenie Okresný súd Poprad, v opatrovanskej veci A. B., nar. XX.X.XXXX, bytom Centrum sociálnych služieb C. A. D., E., C. XX/X, zastúpený procesným opatrovníkom F. G. H., vyšším súdnym úradníkom Okresného súdu Poprad, v konaní začatom na návrh Centra sociálnych služieb Domov pod Tatrami, C. XX/X, E., o prinavrátenie spôsobilosti na právne úkony, takto rozhodol: I. Súd konanie z a s t a v u j 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Podľa § 234 ods. 2 C.s.p., ak nie je ďalej ustanovené inak, použijú sa na uznesenie primerane ustanovenia o rozsudku.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https://www.kauzis.sk/judikatura/r/ECLI:SK:OSPP:2025:8724205035.2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