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5T/31/2025 z 19. 9. 2025</w:t>
      </w:r>
    </w:p>
    <w:p>
      <w:r>
        <w:t>Rozsudok Okresného súdu Poprad z 19. septembra 2025, sp. zn. 5T/31/2025, ECLI:SK:OSPP:2025:8725010896.2</w:t>
      </w:r>
    </w:p>
    <w:p>
      <w:r>
        <w:t>Súd: Okresný súd Poprad</w:t>
      </w:r>
    </w:p>
    <w:p>
      <w:r>
        <w:t>Spisová značka: 5T/31/2025</w:t>
      </w:r>
    </w:p>
    <w:p>
      <w:r>
        <w:t>ECLI: ECLI:SK:OSPP:2025:8725010896.2</w:t>
      </w:r>
    </w:p>
    <w:p>
      <w:r>
        <w:t>Dátum vydania: 19. 9.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5T/31/2025 8725010896 19. 09. 2025 JUDr. Dominika Ordzovenská ECLI:SK:OSPP:2025:8725010896.2</w:t>
      </w:r>
    </w:p>
    <w:p>
      <w:r>
        <w:t>ROZSUDOK V MENE SLOVENSKEJ REPUBLIKY Okresný súd Poprad, samosudkyňou JUDr. Dominikou Ordzovenskou, na verejnom zasadnutí konanom dňa 19. septembra 2025 v Poprade, v konaní o návrhu prokurátora Okresnej prokuratúry Poprad na schválenie dohody o vine a treste, takto rozhodol: Obvinený A. B., nar. XX.X.XXXX v Poprade, trvale bytom C., D. E. F. G., t. č. ÚVV Prešov od 2.4.2025, u z n á v a s a z a v i n n é h o, ž e ad 1/ dňa 27.3.2025 v čase okolo 21:25 hod. v Poprade na ul. Baníckej č. 803/28 v Nemocnici Poprad, a.s. na prízemí na urgentnom príjme, pristúpil k oknu triáže, kde sa v tom čase nachádzal službukonajúci zdravotnícky pracovník H. I., so slovami: „Ja som tu pracoval, viem kedy končíš, počkám si ťa !“, ktorou verbálnou hrozbou vzbudil u poškodeného H. I. dôvodnú obavu o jeho život a zdravie, ad 2/ dňa 2.4.2025 v čase okolo 11:00 hod. v Poprade, ul. Baníckej č. 803/28 v Nemocnici Poprad, a.s. na prízemí na urgentnom príjme, pristúpil k oknu triáže, kde sa v tom čase nachádzala službukonajúca zdravotnícka pracovníčka J. K., so slovami: „Vieš kto ja som? ja si ťa nájdem, ty ešte uvidíš, keď ťa zabijem !“, ktorou verbálnou hrozbou vzbudil u poškodenej J. K. dôvodnú obavu o jej život a zdravie, teda inému sa vyhrážal smrťou takým spôsobom, že to mohlo vzbudiť dôvodnú obavu a taký čin spáchal na chránenej osobe – zdravotníckom pracovníkovi pri výkone zdravotníckeho povolania smerujúceho k záchrane života alebo ochrane zdravia, čím</w:t>
      </w:r>
    </w:p>
    <w:p>
      <w:r>
        <w:t>spáchal</w:t>
      </w:r>
    </w:p>
    <w:p>
      <w:r>
        <w:t>prečin nebezpečného vyhrážania podľa § 360 ods. 1, ods. 2 písm. b) Trestného zákona s poukazom na § 139 ods. 1 písm. j) Trestného zákona. Za</w:t>
      </w:r>
    </w:p>
    <w:p>
      <w:r>
        <w:t>to</w:t>
      </w:r>
    </w:p>
    <w:p>
      <w:r>
        <w:t>mu</w:t>
      </w:r>
    </w:p>
    <w:p>
      <w:r>
        <w:t>súd</w:t>
      </w:r>
    </w:p>
    <w:p>
      <w:r>
        <w:t>ukladá:</w:t>
      </w:r>
    </w:p>
    <w:p>
      <w:r>
        <w:t>Podľa § 360 ods. 2 Trestného zákona, s použitím § 36 písm. l) Trestného zákona, § 38 ods. 2 Trestného zákona trest odňatia slobody vo výmere 6 (šiestich) mesiacov. Podľa § 49 ods. 1 písm. a) Trestného zákona mu výkon uloženého trestu odňatia slobody podmienečne odkladá a podľa § 50 ods. 1 Trestného zákona určuje skúšobnú dobu v trvaní 24 (dvadsaťštyri) mesiacov.</w:t>
      </w:r>
    </w:p>
    <w:p>
      <w:r>
        <w:t>odôvodnenie: Dňa 9.9.2025 podal prokurátor Okresnej prokuratúry Poprad na Okresný súd Poprad návrh na schválenie dohody o vine a treste na vyššie uvedenom skutkovom základe. Na verejnom zasadnutí samosudkyňa podľa § 333 ods. 3 Trestného poriadku formou otázok obvinenému A.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inému sa vyhrážal smrťou takým spôsobom, že to mohlo vzbudiť dôvodnú obavu a taký čin spáchal na chránenej osobe - zdravotníckom pracovníkovi pri výkone zdravotníckeho povolania smerujúceho k záchrane života alebo ochrane zdravia,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https://www.kauzis.sk/judikatura/r/ECLI:SK:OSPP:2025:8725010896.2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