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26P/3/2025 z 10. 1. 2025</w:t>
      </w:r>
    </w:p>
    <w:p>
      <w:r>
        <w:t>Uznesenie Okresného súdu Poprad z 10. januára 2025, sp. zn. 26P/3/2025, ECLI:SK:OSPP:2025:8725200065.2</w:t>
      </w:r>
    </w:p>
    <w:p>
      <w:r>
        <w:t>Súd: Okresný súd Poprad</w:t>
      </w:r>
    </w:p>
    <w:p>
      <w:r>
        <w:t>Spisová značka: 26P/3/2025</w:t>
      </w:r>
    </w:p>
    <w:p>
      <w:r>
        <w:t>ECLI: ECLI:SK:OSPP:2025:8725200065.2</w:t>
      </w:r>
    </w:p>
    <w:p>
      <w:r>
        <w:t>Dátum vydania: 10. 1. 2025</w:t>
      </w:r>
    </w:p>
    <w:p>
      <w:r>
        <w:t>Forma: Uznesenie</w:t>
      </w:r>
    </w:p>
    <w:p>
      <w:pPr>
        <w:pStyle w:val="Heading2"/>
      </w:pPr>
      <w:r>
        <w:t>Text rozhodnutia</w:t>
      </w:r>
    </w:p>
    <w:p>
      <w:r>
        <w:t>Súd: Spisová značka: Identifikačné číslo súdneho spisu: Dátum vydania rozhodnutia: Meno a priezvisko sudcu, VSÚ: ECLI:</w:t>
      </w:r>
    </w:p>
    <w:p>
      <w:r>
        <w:t>Okresný súd Poprad 26P/3/2025 8725200065 10. 01. 2025 JUDr. Zuzana Salajová ECLI:SK:OSPP:2025:8725200065.2</w:t>
      </w:r>
    </w:p>
    <w:p>
      <w:r>
        <w:t>Uznesenie Okresný súd Poprad v právnej veci starostlivosti súdu o maloleté dieťa: A. B., nar. XX. XX. XXXX, trvale bytom C. XX, toho času: D. E. F. A. v Kežmarku n. o., so sídlom G. XXX, XXX XX H., zast. opatrovníkom: obec Podhorany, dieťa rodičov – matky: F. B., I. G., nar. XX. XX. XXXX, trvale bytom C. XX, a otca: J. B., nar. XX. XX. XXXX, zomr. XX. XX. XXXX, naposledy bytom C. XX, za účasti: Centrum pre deti a rodiny Spišská Belá, so sídlom Spišská Belá, Továrenská 19/5, o návrhu Úradu práce, soc. vecí a rodiny Kežmarok o nariadenie neodkladného opatrenia a nariadenie výchovného opatrenia, takto rozhodol: I. Neodkladným opatrením n a r i a ď u j e Nemocnici Dr. Vojtecha Alexandra v Kežmarku n. o., so sídlom Huncovská 242, 060 01 Kežmarok, dočasne o d o v z d a ť maloleté dieťa: A. B., nar. XX. XX. XXXX, do starostlivosti Centra pre deti a rodiny Spišská Belá, so sídlom Spišské Belá, Továrenská 19/5, a to od vykonateľnosti tohto rozhodnutia. II. Návrh navrhovateľa na nariadenie výchovného opatrenia v y l u č u j e na samostatné konanie. III. Žiaden z účastníkov n e m á</w:t>
      </w:r>
    </w:p>
    <w:p>
      <w:r>
        <w:t>n á r o k na náhradu trov konania. odôvodnenie:</w:t>
      </w:r>
    </w:p>
    <w:p>
      <w:r>
        <w:t>1. Navrhovateľ – Úrad práce, soc. vecí a rodiny Kežmarok doručil tunajšiemu súdu 09. 01. 2025 návrh na nariadenie neodkladného opatrenia v zmysle § 367 zákona č. 161/2015 Z. z. Civilného mimosporového poriadku a nariadenie výchovného opatrenia v zmysle § 37 ods. 3 písm. b) Zákona o rodine u mal. A. B., nar. XX. XX. XXXX. 2. Podaný návrh odôvodnil tým, že rodina maloletej býva v spoločnej domácnosti v 1-izbovej drevenej chatrči. Rodina je nemajetná. Matka poberá PnD + RP + sirotský dôchodok na deti (osobitným príjemcom na dve mal. deti je OcÚ). Na základe šetrenia domácnosti boli zistené nedostatky, a to čo sa týka celkových podmienok bývania (strop, podlaha v dezolátnom stave). Starostlivosť zo strany matky o mal. deti je zabezpečená v rámci finančných možností. Rodina je súdržná. Mal. deti v čase voľna vypomáhajú matke so starostlivosťou o mladších súrodencov. Rodinné a susedské vzťahy sú pokojné. Zvýšenie požívania alkoholických nápojov nebolo spozorované. Rodina bola v minulosti prejednávaná komisiou verejného poriadku v obci. Mal. A. B. bola po narodení v roku 2024 v domácom prostredí matky, bola 2 x hospitalizovaná na detskom oddelení. Matka požiadala OSPODaSK o pomoc pri umiestnení mal. na dobrovoľný pobyt vzhľadom na jej častú chorobnosť. Mal. bola dňa 17. 06. 2024 umiestnená do Centra pre deti a rodiny na základe Dohody o vykonávaní opatrení SPODaSK pre dieťa v Centre pre deti a rodiny Spišská Belá uzatvorenej podľa § 46 ods. 1 písm. a) zákona č. 305/2005 Z. z. o SPODaSK a o zmene a doplnení niektorých zákonov v znení neskorších predpisov. Mal. bola na dobrovoľnom pobyte 6 mesiacov, dňa 20. 12. 2024 bola prepustená z Centra pre deti a rodiny Spišská Belá k biologickej matke p. F. B.. Matka uviedla, že mal. bola po príchode domov veľmi plačlivá, nespokojná, údajne bola 3 dni doma a matka ju priniesla do nemocnice, pretože bola chorá. Matka uviedla, že o mal. sa nedokáže postarať vzhľadom na jej životnú situáciu, početnosť rodiny a vzhľadom na všetky tieto okolnosti sa bojí,</w:t>
      </w:r>
    </w:p>
    <w:p>
      <w:r>
        <w:t>aby nezanedbala starostlivosť o mal. Matka žiada OSPODaSK o odňatie mal. dieťaťa z jej starostlivosti, uviedla, že ju chce dať na adopciu a podpíše všetky potrebné dokumenty. Mal. je t. č. v Nemocnici Kežmarok. 3. Navrhovateľ spolu s návrhom predložil súdu rodný list maloletého dieťaťa. 4. Podľa rodného listu sa maloletá A. B. narodila dňa XX. XX. XXXX v Kežmarku rodičom matke F. B., nar. XX. XX. XXXX a otcovi J. B., nar. XX. XX. XXXX, zomr. XX. XX. XXXX. 5. Okresný súd Poprad uznesením sp. zn. 26P/3/2025 - 8 z 10. 01. 2025 ustanovil obec Podhorany za procesného opatrovníka mal. dieťaťa: A. B., nar. XX. XX. XXXX, na zastupovanie v konaní vedenom na Okresnom súde Poprad pod spisovou značkou 26P/3/2025. 6. Podľa § 2 zákona č. 161/2015 Z. z. Civilný mimosporový poriadok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7. Podľa § 324 ods. 1 zákona č. 160/2015 Z. z. Civilný sporový poriadok (ďalej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132 ods. 1 CSP v žalobe sa okrem všeobecných náležitostí podania uvedie označenie strán, pravdivé a úplné opísanie rozhodujúcich skutočností, označenie dôkazov na ich preukázanie a žalobný návrh. 10. Podľa § 328 ods. 1 CSP, ak súd nepostupoval podľa § 527 nariadi neodkladné opatrenie, ak sú splnené podmienky podľa § 525, inak návrh na nariadenie neodkladného opatrenia zamietne. 11. Podľa § 329 ods. 1 CSP, súd môže rozhodnúť o návrhu na nariadenie neodkladného opatrenia aj bez výsluchu a vyjadrenia strán a bez nariadenia pojednávania. 12. Podľa § 330 ods. CSP, ak to povaha veci pripúšťa, súd môže nariadiť neodkladné opatrenie, ktorého obsah by bol totožný s výrokom vo veci samej. 13. Podľa § 367 ods. 1 CMP, neodkladným opatrením môže súd nariadiť, aby ten, kto má maloletého pri sebe, maloletého odovzdal do starostlivosti toho, koho označí súd, alebo do striedavej osobnej starostlivosti. 14. Podľa § 367 ods. 2 CMP, ak súd neodkladným opatrením nariadi odovzdanie maloletého do starostlivosti zariadenia na výkon rozhodnutia súdu, určí zároveň čas trvania neodkladného opatrenia, a to najdlhšie na šesť mesiacov. 15. V zmysle § 44 zákona č. 36/2005 Z. z. Zákona o rodine a o zmene a doplnení niektorých zákonov v znení neskorších predpisov (ďalej Zákon o rodine), v prípade, ak rodičia nezabezpečujú alebo nemôžu zabezpečiť osobnú starostlivosť o maloleté dieťa, rozhodne súd o náhradnej starostlivosti. Jednou z foriem náhradnej starostlivosti je ústavná starostlivosť. 16. Podľa § 54 ods. 1 Zákona o rodine, náhradná osobná starostlivosť a pestúnska starostlivosť majú prednosť pred ústavnou starostlivosťou. Pred nariadením ústavnej starostlivosti je súd povinný vždy</w:t>
      </w:r>
    </w:p>
    <w:p>
      <w:r>
        <w:t>skúmať, či maloleté dieťa nemožno zveriť do náhradnej osobnej starostlivosti, a ak to nie je možné, do pestúnskej starostlivosti. 17.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18.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19. Ustanovenia tretej časti Civilného sporového poriadku predstavujú novú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 20.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21.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žaloby návrhu na toto dočasné opatrenie. Miera osvedčenia sa riadi danou situáciou, najmä naliehavosťou jej riešenia (uznesenie NS SR sp. zn. 2Mcdo 3/2010). 22.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23. Na základe vykonaného dokazovania, v rozsahu nevyhnutne potrebnom pre rozhodnutie o neodkladnom opatrení, súd dospel k záveru, že sú splnené zákonné predpoklady pre jeho nariadenie. Z návrhu na nariadenie neodkladného opatrenia vyplýva, že mal. A. B. bola po narodení v roku 2024 dvakrát hospitalizovaná na Detskom oddelení Nemocnice Kežmarok. Matka požiadala Oddelenie sociálnoprávnej ochrany detí a sociálnej kurately ÚPSVaR Kežmarok o pomoc pri umiestnení maloletej A. na dobrovoľný pobyt vzhľadom na jej častú chorobnosť. Maloletá bola dňa 17. 06. 2024 umiestnená</w:t>
      </w:r>
    </w:p>
    <w:p>
      <w:r>
        <w:t>do Centra pre deti a rodiny Spišská Belá na základe Dohody o vykonávaní opatrení SPODaSK pre dieťa v Centre pre deti a rodiny Spišská Belá. Maloletá bola na dobrovoľnom pobyte 6 mesiacov. Dňa 20. 12. 2024 bola prepustená z Centra pre deti a rodiny Spišská Belá k biologickej matke. Po príchode domov bola maloletá podľa tvrdení matky veľmi plačlivá, nespokojná, údajne bola 3 dni doma a matka ju priniesla do nemocnice, pretože bola chorá. Matka uviedla, že sa o maloletú nedokáže postarať vzhľadom na jej životnú situáciu, početnosť rodiny a vzhľadom na všetky tieto okolnosti sa bojí, aby nezanedbala jej starostlivosť. Maloletá A. je toho času v Nemocnici Dr. Vojtecha Alexandra v Kežmarku n. o. Rodina maloletej je nemajetná, býva v spoločnej domácnosti v 1-izbovej drevenej chatrči. Na základe šetrenia domácnosti boli zistené nedostatky, a to čo sa týka celkových podmienok bývania (strop a podlaha v domácnosti je dezolátnom stave). Keďže matka, ako ani nikto z rodinných príbuzných nemá vytvorené podmienky na poskytovanie starostlivosti maloletej, súd nariadil dočasné odovzdanie maloletej A. z Nemocnice Dr. Vojtecha Alexandra v Kežmarku n. o. do starostlivosti Centra pre deti a rodiny Spišská Belá. 24. Nakoľko návrh navrhovateľa bol podaný dôvodne, súd návrhu vyhovel a neodkladným opatrením nariadil dočasné odovzdanie maloletej A. B., nar. XX. XX. XXXX, z Nemocnice Dr. Vojtecha Alexandra v Kežmarku n. o., so sídlom G. XXX, XXX XX H. do starostlivosti Centra pre deti a rodiny Spišská Belá, so sídlom Továrenská 19/5, 059 01 Spišská Belá. 25. Súd konanie o návrhu na nariadenie výchovného opatrenia podľa § 37 ods. 3 písm. b) Zákona o rodine vylúčil na samostatné konanie. 26. Podľa § 52 CMP, žiaden z účastníkov nemá nárok na náhradu trov konania, ak tento zákon neustanovuje inak. 27. Podľa § 57 CMP, o povinnosti nahradiť trovy konania, ak nejde o trovy konania štátu, rozhoduje súd len na návrh. 28. Podľa § 58 ods. 1 CMP, nároku na náhradu a o výške trov konania rozhoduje súd v rozhodnutí, ktorým sa konanie končí. 29. O trovách konania súd rozhodol s poukazom na vyššie citované zákonné ustanovenia tak, že žiadnemu z účastníkov konania nepriznal nárok na náhradu trov konania, nakoľko si náhradu trov konania účastníci neuplatnili a napokon im v konaní ani žiadne trovy nevznikli. Poučenie: Proti tomuto uzneseniu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V zmysle § 367 ods. 3 CMP výrok I. tohto uznesenia je vykonateľný, len čo bolo uznesenie vyhotovené.</w:t>
      </w:r>
    </w:p>
    <w:p/>
    <w:p>
      <w:r>
        <w:t>Zdroj: KAUZIS.SK – https://www.kauzis.sk/judikatura/r/ECLI:SK:OSPP:2025:8725200065.2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