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17C/4/2025 z 2. 12. 2025</w:t>
      </w:r>
    </w:p>
    <w:p>
      <w:r>
        <w:t>Uznesenie Okresného súdu Poprad z 2. decembra 2025, sp. zn. 17C/4/2025, ECLI:SK:OSPP:2025:8725200375.4</w:t>
      </w:r>
    </w:p>
    <w:p>
      <w:r>
        <w:t>Súd: Okresný súd Poprad</w:t>
      </w:r>
    </w:p>
    <w:p>
      <w:r>
        <w:t>Spisová značka: 17C/4/2025</w:t>
      </w:r>
    </w:p>
    <w:p>
      <w:r>
        <w:t>ECLI: ECLI:SK:OSPP:2025:8725200375.4</w:t>
      </w:r>
    </w:p>
    <w:p>
      <w:r>
        <w:t>Dátum vydania: 2. 12.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17C/4/2025 8725200375 02. 12. 2025 JUDr. Markéta Marečková ECLI:SK:OSPP:2025:8725200375.4</w:t>
      </w:r>
    </w:p>
    <w:p>
      <w:r>
        <w:t>Uznesenie Okresný súd Poprad v právnej veci žalobcu: A. B., nar. XX.XX.XXXX, bytom C. XXX, XXX XX C., právne zastúpený: JUDr. Martin Tomas, advokát so sídlom Francisciho 3288, 058 01 Poprad, IČO: 43 267 408, proti žalovanej: B. D., nar. XX.XX.XXXX, bytom C. XXX, XXX XX C., právne zastúpená: Beňo &amp; partners advokátska kancelária s.r.o., so sídlom Nám. Sv. Egídia 40/93, 058 01 Poprad, IČO: 44 250 029, o zrušenie a vyporiadanie podielového spoluvlastníctva, takto rozhodol: I. S ch v a ľ u j e zmier v znení: „1. Zrušuje sa podielové spoluvlastníctvo strán sporu k nehnuteľnosti: - pozemku parcela registra KN-E parcelné číslo XXXX/X o výmere 945 m2 - orná pôda, nachádzajúcemu sa v k. ú. C., zapísanému na liste vlastníctva č. XXX na Okresnom úrade odbor katastrálny Poprad. 2. Nehnuteľnosť: - pozemok parcela registra KN-E parcelné číslo XXXX/X o výmere 945 m2 - orná pôda, nachádzajúci sa v k. ú. C., zapísaný na liste vlastníctva č. XXX na Okresnom úrade odbor katastrálny Poprad, sa prikazuje do výlučného vlastníctva žalobcu. 3. Žalobca sa zaväzuje zaplatiť žalovanej náhradu za vyporiadanie podielového spoluvlastníctva vo výške 21.300,- eur, do 15 dní od právoplatnosti uznesenia o schválení zmieru na účet žalovanej vedený vo E. F. číslo: D. XXXX XXXX XXXX XXXX XXXX, názov účtu G. D..“ II.</w:t>
      </w:r>
    </w:p>
    <w:p>
      <w:r>
        <w:t>Stranám sporu náhradu trov konania n e p r i z n á v a. odôvodnenie:</w:t>
      </w:r>
    </w:p>
    <w:p>
      <w:r>
        <w:t>1. Žalobným návrhom doručeným súdu dňa 30.01.2025 žalobca žiadal, aby súd zrušil a vyporiadal podielové spoluvlastníctvo strán sporu k nehnuteľnosti: - pozemku parcela registra KN-E parcelné číslo XXXX/X o výmere 945 m2 - orná pôda, nachádzajúcemu sa v k. ú. C., zapísanému na liste vlastníctva č. XXX na Okresnom úrade odbor katastrálny Poprad. 2. Po otvorením pojednávania strany sporu uzatvorili zmier v znení: „1. Zrušuje sa podielové spoluvlastníctvo strán sporu k nehnuteľnosti: - pozemku parcela registra KN-E parcelné číslo XXXX/X o výmere 945 m2 - orná pôda, nachádzajúcemu sa v k. ú. C., zapísanému na liste vlastníctva č. XXX na Okresnom úrade odbor katastrálny Poprad. 2. Nehnuteľnosť: - pozemok parcela registra KN-E parcelné číslo XXXX/X o výmere 945 m2 - orná pôda, nachádzajúci sa v k. ú. C., zapísaný na liste vlastníctva č. XXX na Okresnom úrade odbor katastrálny Poprad, sa prikazuje do výlučného vlastníctva žalobcu. 3. Žalobca sa zaväzuje zaplatiť žalovanej náhradu za vyporiadanie podielového spoluvlastníctva vo výške 21.300,- eur, do 15 dní od právoplatnosti uznesenia o schválení zmieru na účet žalovanej vedený vo E. F. číslo: D. XXXX XXXX XXXX XXXX XXXX, názov účtu G. D..“</w:t>
      </w:r>
    </w:p>
    <w:p>
      <w:r>
        <w:t>3. Podľa § 148 ods. 1 zákona 160/2015 Z.z. Civilný sporový poriadok, žalobca a žalovaný môžu uzavrieť zmier. O uzavretie zmieru sa má súd vždy pokúsiť. 4. Podľa § 148 ods. 2 zákona 160/2015 Z.z. Civilný sporový poriadok, súd rozhodne o tom, či uzavretý zmier schvaľuje; neschváli ho, ak je v rozpore so všeobecne záväznými právnymi predpismi. 5. Na základe uvedených skutočností a citovanej právnej úpravy súd uzavretý zmier schválil, pretože nie je v rozpore so všeobecne záväznými právnymi predpismi. 6. O trovách konania súd rozhodol podľa § 257 Civilného sporového poriadky. Z dôvodov hodných osobitného zreteľa súd stranám sporu náhradu trov konania nepriznal. Za dôvody hodné osobitného zreteľa súd považuje osobitnú procesnú situáciu, keď strany sporu uzatvorili zmier, náhradu trov konania nežiadali priznať a predmetné konanie je na prospech oboch strán sporu. Poučenie: Proti výroku č. I. uznesenia n i e j e prípustné odvolanie. Proti výroku č. II. uznesenia j e prípustné odvolanie do 15 dní odo dňa doručenia uznesenia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https://www.kauzis.sk/judikatura/r/ECLI:SK:OSPP:2025:8725200375.4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