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24P/5/2025 z 12. 3. 2025</w:t>
      </w:r>
    </w:p>
    <w:p>
      <w:r>
        <w:t>Uznesenie Okresného súdu Poprad z 12. marca 2025, sp. zn. 24P/5/2025, ECLI:SK:OSPP:2025:8725200947.2</w:t>
      </w:r>
    </w:p>
    <w:p>
      <w:r>
        <w:t>Súd: Okresný súd Poprad</w:t>
      </w:r>
    </w:p>
    <w:p>
      <w:r>
        <w:t>Spisová značka: 24P/5/2025</w:t>
      </w:r>
    </w:p>
    <w:p>
      <w:r>
        <w:t>ECLI: ECLI:SK:OSPP:2025:8725200947.2</w:t>
      </w:r>
    </w:p>
    <w:p>
      <w:r>
        <w:t>Dátum vydania: 12. 3.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24P/5/2025 8725200947 12. 03. 2025 JUDr. Dušan Miškovčík ECLI:SK:OSPP:2025:8725200947.2</w:t>
      </w:r>
    </w:p>
    <w:p>
      <w:r>
        <w:t>Uznesenie Okresný súd Poprad v právnej veci starostlivosti súdu o maloletých A. B., nar. XX.XX.XXXX, C. B., nar. XX.XX.XXXX a D. B., nar. XX.XX.XXXX, všetci maloletí bytom E. D., F. G. XX/XX, zastúpení procesným opatrovníkom Úradom práce, sociálnych vecí a rodiny Kežmarok, deti rodičov: matky H. B., I. J., nar. XX.XX.XXXX, bytom E. D., F. G. XX/XX, toho času I., K. L. XXXX/XX, a otca C. B., nar. XX.XX.XXXX, bytom E. D., F. G. XX/XX, za účasti: Detský domov sv. Klementa Hofbauera, so sídlom Podolínec, Kláštorná 2, IČO: 37 939 131 a Okresnej prokuratúry Kežmarok, Michalská 2493/8A, 060 01 Kežmarok, o uloženie opakovaného výchovného opatrenia, t a k t o rozhodol: I. Z a č í n a konanie o nariadenie neodkladného opatrenia do právoplatného skončenia konania o uloženie opakovaného výchovného opatrenia vedeného Okresným súdom Poprad pod spisovou značkou 24P/5/2025. II. N a r i a ď u j e</w:t>
      </w:r>
    </w:p>
    <w:p>
      <w:r>
        <w:t>toto</w:t>
      </w:r>
    </w:p>
    <w:p>
      <w:r>
        <w:t>neodkladné</w:t>
      </w:r>
    </w:p>
    <w:p>
      <w:r>
        <w:t>opatrenie:</w:t>
      </w:r>
    </w:p>
    <w:p>
      <w:r>
        <w:t>Na čas do právoplatného skončenia konania vo veci samej, p o n e c h á v a maloletých A. B., nar. XX.XX.XXXX, C. B., nar. XX.XX.XXXX a D. B., nar. XX.XX.XXXX, v starostlivosti Detského domova sv. Klementa Hofbauera, so sídlom Podolínec, Kláštorná 2, IČO: 37 939 131. III. Matka H. B., I. J., nar. XX.XX.XXXX, je p o v i n n á do vykonateľnosti rozhodnutia vo veci samej prispievať na výživu maloletých A. B., nar. XX.XX.XXXX, C. B., nar. XX.XX.XXXX a D. B., nar. XX.XX.XXXX, na každé dieťa mesačne sumou rovnajúcou sa 30 % zo sumy životného minima na nezaopatrené neplnoleté dieťa alebo nezaopatrené dieťa podľa zákona č. 601/2003 Z. z. o životnom minime a o zmene a doplnení niektorých zákonov, a to vždy vopred do 15. dňa v mesiaci na účet pre Detský domov sv. Klementa Hofbauera, so sídlom Podolínec, Kláštorná 2, IČO: 37 939 131, počnúc dňom 12.03.2025. IV. Otec C. B., nar. XX.XX.XXXX je p o v i n n ý do vykonateľnosti rozhodnutia vo veci samej prispievať na výživu maloletých A. B., nar. XX.XX.XXXX, C. B., nar. XX.XX.XXXX a D. B., nar. XX.XX.XXXX, na každé dieťa mesačne sumou rovnajúcou sa 30 % zo sumy životného minima na nezaopatrené neplnoleté dieťa alebo nezaopatrené dieťa podľa zákona č. 601/2003 Z. z. o životnom minime a o zmene a doplnení niektorých zákonov, a to vždy vopred do 15. dňa v mesiaci na účet pre Detský domov sv. Klementa Hofbauera, so sídlom Podolínec, Kláštorná 2, IČO: 37 939 131, počnúc dňom 12.03.2025. odôvodnenie: 1. Uznesením zo dňa 03.12.2024 Okresný súd Poprad z úradnej povinnosti začal konanie vo veci zhodnotenia výchovného opatrenia u maloletých A. B., nar. XX.XX.XXXX, C. B., nar. XX.XX.XXXX a D. B., nar. XX.XX.XXXX. Dôvodom začatia konania bola skutočnosť, že dňa 27.11.2024 bola súdu doručená správa Úradu práce, sociálnych vecí a rodiny Kežmarok o zhodnotení účelu výchovného opatrenia, v ktorej závere je uvedené, že uložené výchovné opatrenie nesplnilo svoj účel, rodičia maloletých ani</w:t>
      </w:r>
    </w:p>
    <w:p>
      <w:r>
        <w:t>v súčasnej dobe nedokážu maloletým ani za pomoci príbuzných zabezpečiť potrebnú starostlivosť a je potrebné rozhodnúť o uložení opakovaného výchovného opatrenia. 2. Rozsudkom zo dňa 23.04.2024 súd zrušil neodkladné opatrenie nariadené uznesením Okresného súdu Poprad č.k. 26P/14/2024 – 17 z 12.02.2024 a zároveň zrušil aj náhradnú osobnú starostlivosť A. B., nar. XX.XX.XXXX a M. B., nar. XX.XX.XXXX a u maloletých detí A. B., nar. XX.XX.XXXX, C. B., nar. XX.XX.XXXX a D. B., nar. XX.XX.XXXX a nariadil výchovné opatrenie a to pobyt v zariadení na výkon rozhodnutia súdu za účelom zabezpečenia odbornej pomoci maloletým deťom a zabezpečenia úpravy rodinných a sociálnych pomerov maloletých detí, ktorý sa bude realizovať v Detskom domove sv. Klementa Hofbauera, so sídlom Podolínec, Kláštorná 5 a to najdlhšie na dobu 6 mesiacov odo dňa právoplatnosti rozsudku. Rodičov maloletých detí súd zaviazal prispievať na ich výživu mesačne sumou rovnajúcou sa 30% zo sumy životného minima na každé nezaopatrené neplnoleté dieťa vždy do 15. dňa v mesiaci vopred k rukám Detského domova sv. Klementa Hofbauera, so sídlom Podolínec, Kláštorná 5. Rozsudok nadobudol právoplatnosť dňa 28.06.2024. 3. Zo správy Úradu práce, sociálnych vecí a rodiny Kežmarok o účinnosti výchovného opatrenia zo dňa 27.11.2024 vyplýva, že hlavným dôvodom umiestnenia maloletých bolo, že rodičia sa nezaujímali a nestarali o maloleté deti. Matka odišla od maloletých detí a otec sa v neprítomnosti matky o maloleté deti nestaral. Náhradná osobná starostlivosť u maloletej C. a maloletej D. plnila svoj účel až do času, kým náhradný otec nezačal nadmerne požívať alkohol a prestal sa riadne starať o maloleté deti. Maloletý A. bol na dobrovoľnom pobyte v CDR Spišská Belá, ktorý mu vo februári končil a maloletý by ostal bez starostlivosti a bez domova. Matka maloletých prišla o bývanie aj prácu. Otec maloletých je bezdomovec od času, keď si podpálil vlastné bývanie. Maloletým deťom bolo uložené výchovné opatrenie – pobyt v zariadení na výkon rozhodnutia súdu za účelom zabezpečenia odbornej pomoci maloletému dieťaťu a zabezpečenie úpravy rodinných a sociálnych pomerov maloletého dieťaťa, ktoré sa realizovalo v Detskom domove Sv. Klementa Hofbauera, Kláštorná 5, Podolínec, najdlhšie na dobu 6 mesiacov odo dňa právoplatnosti tohto uznesenia. Úrad práce, sociálnych vecí a rodiny Kežmarok s rodinou aj naďalej aktívne spolupracuje na dosiahnutí hlavného cieľa – návratu maloletých detí do domáceho prostredia. Toho času je návrat do starostlivosti rodičov priskorý, a uložením ďalšieho výchovného opatrenia majú rodičia možnosť splniť zostávajúce úlohy a zabezpečiť vhodné podmienky na starostlivosť a výchovu maloletých. Úlohou rodičov bolo upraviť bytové podmienky a pravidelne sa kontaktovať s maloletými. Matka úlohy plnila čiastočne, bytové podmienky ešte neupravila a hľadá si prácu, ale udržuje s deťmi pravidelný kontakt aj osobné návštevy v zariadení. Matka uviedla, že o maloleté deti sa chce postarať a od januára by mala nastúpiť do práce a od februára má sľúbené ubytovanie, ktoré by bolo vhodné aj pre jej maloleté deti. Otec maloletých detí neprejavil záujem o maloleté deti a neplatí ani výživné. Naďalej je bez domova. Úrad práce, sociálnych vecí a rodiny Kežmarok poukázal na skutočnosť, že výchovné opatrenie končí k 29.12.2024 a doposiaľ nesplnilo svoj účel, keďže rodičia zatiaľ nedokážu ani za pomoci príbuzných v domácom prostredí zabezpečiť potrebnú starostlivosť. 4.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325 ods. 1 CSP neodkladné opatrenie môže súd nariadiť, ak je potrebné bezodkladne upraviť pomery alebo ak je obava, že exekúcia bude ohrozená. 6. Podľa § 325 ods. 5 CSP neodkladným opatrením možno strane uložiť najmä aby niečo vykonala, niečoho sa zdržala alebo niečo znášala. 7. Podľa § 37 ods. 3 písm. b) zákona č. 36/2005 Z. z. Zákona o rodine a o zmene a doplnení niektorých zákonov v znení neskorších predpisov (ďalej len ,,Zákon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w:t>
      </w:r>
    </w:p>
    <w:p>
      <w:r>
        <w:t>8. Podľa § 37 ods. 5 Zákona o rodine ak je to potrebné v záujme maloletého dieťaťa, súd môže výchovné opatrenie podľa odseku 3 uložiť aj vtedy, ak jeho uloženiu nepredchádzalo výchovné opatrenie podľa odseku 2. 9. Podľa § 23 ods. 2 zákona č. 161/2015 Z. z. Civilného mimosporového poriadku v znení neskorších predpisov (ďalej len ,,CMP“) ak tento zákon neustanovuje inak, možno začať konanie aj bez návrhu. O začatí konania bez návrhu súd vydá uznesenie. 10. Podľa § 24 CMP konanie je začaté doručením návrhu na začatie konania súdu alebo vydaním uznesenia o začatí konania. 11. Vzhľadom na zistenia súdu, že výchovné opatrenie nariadené súdom končilo dňa 29.12.2024, pričom rodičia v súčasnosti nemajú vytvorené podmienky na prevzatia starostlivosti na maloletými deťmi A., C. a D. a v súčasnosti starostlivosť o tieto deti zabezpečuje Detský domov Sv. Klementa Hofbauera, súd považoval za potrebné začať z úradnej povinnosti konanie o nariadenie neodkladného opatrenia do právoplatného skončenia konania o uloženie opakovaného výchovného opatrenia vedeného Okresným súdom Poprad pod spisovou značkou 24P/5/2025. 12.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13.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14. Zo skutočností zistených súdom vyplýva, že rodičia maloletých detí v súčasnej dobe nemajú vytvorené vhodné podmienky na prevzatie starostlivosti o maloleté deti A., C. a D., matka maloletých si hľadá zamestnanie a vhodné bývanie pre seba a svoje maloleté deti. S maloletými deťmi je matka v pravidelnom kontakte. Otec maloletých je bezdomovec a o maloleté deti nejaví žiaden záujem. Predchádzajúce výchovné opatrenie splnilo svoj účel len čiastočne, pričom v rámci sanácie situácie, ktorá v rodine maloletých nastala, je potrebné pokračovať v práci s rodinou, pričom toto je možné zabezpečiť formou opätovného uloženia výchovného opatrenia nad maloletými deťmi. Nakoľko do rozhodnutia súdu o ďalších opatreniach vo vzťahu k maloletým, súd považoval v záujme riadneho zabezpečovania starostlivosti o maloletých ponechať ich aj naďalej v starostlivosti Detského domova sv. Klementa Hofbauera, kde sa v súčasnosti nachádzajú. 15. Vzhľadom na vyššie uvedené skutočnosti súd neodkladným opatrením nariadil ponechanie maloletých v starostlivosti Detského domova sv. Klementa Hofbauera, a to do doby právoplatného skončenia konania vo veci uloženia opakovaného výchovného opatrenia maloletým, ktoré je vedené Okresným súdom Poprad pod spisovou značkou 24P/5/2025.</w:t>
      </w:r>
    </w:p>
    <w:p>
      <w:r>
        <w:t>16.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17.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18. Vzhľadom na potrebu zabezpečovania bežnej výživy maloletých súd považoval za potrebné bezodkladne upraviť pomery účastníkov, a preto rodičov maloletých odo dňa nariadenia neodkladného opatrenia zaviazal povinnosťou prispievať na výživu maloletých, na každé dieťa sumou minimálneho výživného, t. j. sumou vo výške 30 % zo sumy životného minima na nezaopatrené neplnoleté dieťa alebo na nezaopatrené dieťa podľa zákona č. 601/2003 Z. z. o životnom minime a o zmene a doplnení niektorých zákonov, s poukazom na to, že súd môže neodkladným opatrením uložiť povinnému povinnosť platiť výživné iba v nevyhnutnej miere. Výživným určeným neodkladným opatrením sa zabezpečujú len tie najzákladnejšie potreby dieťaťa, nevyhnutné na jeho prežitie. Pri určení nevyhnutného rozsahu výživného zo strany rodičov súd v tejto súvislosti nevykonáva v konaní o nariadenie neodkladného opatrenia dokazovanie, a teda nezisťuje dôkladne majetkové potreby rodičov a bližšie všetky odôvodnené potreby dieťaťa, keďže takéto dokazovanie by prekračovalo rámec konania o nariadenie neodkladného opatrenia. Poučenie: Proti tomuto uzneseniu možno podať odvolanie do 15 dní odo dňa jeho doručenia na Krajský súd v Prešove prostredníctvom Okresného súdu Poprad, písomne, v štyroch vyhotoveniach.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zmysle § 332 ods. 1 CSP výrok II. tohto uznesenia je vykonateľný doručením. V zmysle § 332 ods. 1 CSP v spojení s § 2 CMP výrok III. tohto uznesenia je vykonateľný doručením uznesenia matke maloletých. V zmysle § 332 ods. 1 CSP v spojení s § 2 CMP výrok IV. tohto uznesenia je vykonateľný doručením uznesenia otcovi maloletých.</w:t>
      </w:r>
    </w:p>
    <w:p/>
    <w:p>
      <w:r>
        <w:t>Zdroj: KAUZIS.SK – https://www.kauzis.sk/judikatura/r/ECLI:SK:OSPP:2025:8725200947.2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